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06E5" w14:textId="2C9498EA" w:rsidR="005B3D57" w:rsidRPr="007A70E3" w:rsidRDefault="007A70E3" w:rsidP="007A70E3">
      <w:pPr>
        <w:jc w:val="center"/>
        <w:rPr>
          <w:b/>
          <w:bCs/>
          <w:sz w:val="28"/>
          <w:szCs w:val="28"/>
        </w:rPr>
      </w:pPr>
      <w:r w:rsidRPr="007A70E3">
        <w:rPr>
          <w:b/>
          <w:bCs/>
          <w:sz w:val="28"/>
          <w:szCs w:val="28"/>
        </w:rPr>
        <w:t>President’s Report</w:t>
      </w:r>
    </w:p>
    <w:p w14:paraId="5BBB150F" w14:textId="5A860360" w:rsidR="007A70E3" w:rsidRPr="007A70E3" w:rsidRDefault="007A70E3" w:rsidP="007A70E3">
      <w:pPr>
        <w:jc w:val="center"/>
        <w:rPr>
          <w:b/>
          <w:bCs/>
        </w:rPr>
      </w:pPr>
      <w:r w:rsidRPr="007A70E3">
        <w:rPr>
          <w:b/>
          <w:bCs/>
        </w:rPr>
        <w:t>Tamworth Regional Landcare Association (TRLA)</w:t>
      </w:r>
    </w:p>
    <w:p w14:paraId="580EBA42" w14:textId="1C7D3346" w:rsidR="007A70E3" w:rsidRPr="007A70E3" w:rsidRDefault="007A70E3" w:rsidP="007A70E3">
      <w:pPr>
        <w:jc w:val="center"/>
        <w:rPr>
          <w:b/>
          <w:bCs/>
          <w:i/>
          <w:iCs/>
        </w:rPr>
      </w:pPr>
      <w:r w:rsidRPr="007A70E3">
        <w:rPr>
          <w:b/>
          <w:bCs/>
          <w:i/>
          <w:iCs/>
        </w:rPr>
        <w:t>Annual General Meeting (AGM)</w:t>
      </w:r>
    </w:p>
    <w:p w14:paraId="65E639A9" w14:textId="7F7D355A" w:rsidR="007A70E3" w:rsidRPr="007A70E3" w:rsidRDefault="00564B13" w:rsidP="007A70E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Wests League Club, </w:t>
      </w:r>
      <w:r w:rsidR="003A358F">
        <w:rPr>
          <w:b/>
          <w:bCs/>
          <w:u w:val="single"/>
        </w:rPr>
        <w:t xml:space="preserve">Tamworth </w:t>
      </w:r>
    </w:p>
    <w:p w14:paraId="3E81A3FD" w14:textId="20231BCF" w:rsidR="007A70E3" w:rsidRDefault="007A70E3" w:rsidP="007A70E3">
      <w:pPr>
        <w:jc w:val="center"/>
        <w:rPr>
          <w:b/>
          <w:bCs/>
          <w:i/>
          <w:iCs/>
        </w:rPr>
      </w:pPr>
      <w:r w:rsidRPr="007A70E3">
        <w:rPr>
          <w:b/>
          <w:bCs/>
          <w:i/>
          <w:iCs/>
        </w:rPr>
        <w:t xml:space="preserve">Saturday </w:t>
      </w:r>
      <w:r w:rsidR="00564B13">
        <w:rPr>
          <w:b/>
          <w:bCs/>
          <w:i/>
          <w:iCs/>
        </w:rPr>
        <w:t>16</w:t>
      </w:r>
      <w:r w:rsidRPr="007A70E3">
        <w:rPr>
          <w:b/>
          <w:bCs/>
          <w:i/>
          <w:iCs/>
        </w:rPr>
        <w:t xml:space="preserve"> November 202</w:t>
      </w:r>
      <w:r w:rsidR="00564B13">
        <w:rPr>
          <w:b/>
          <w:bCs/>
          <w:i/>
          <w:iCs/>
        </w:rPr>
        <w:t>4</w:t>
      </w:r>
    </w:p>
    <w:p w14:paraId="65F09DBB" w14:textId="5ADFECBE" w:rsidR="007A70E3" w:rsidRDefault="007A70E3" w:rsidP="007A70E3">
      <w:pPr>
        <w:jc w:val="center"/>
        <w:rPr>
          <w:b/>
          <w:bCs/>
          <w:i/>
          <w:iCs/>
        </w:rPr>
      </w:pPr>
    </w:p>
    <w:p w14:paraId="4A238DB5" w14:textId="63FF1513" w:rsidR="003A358F" w:rsidRDefault="00564B13" w:rsidP="007A70E3">
      <w:r>
        <w:t xml:space="preserve">Tamworth Regional Landcare Association has experienced another dynamic year. </w:t>
      </w:r>
      <w:r w:rsidR="00270787">
        <w:t>Obtaining t</w:t>
      </w:r>
      <w:r>
        <w:t>he promised increased funding from the new state government</w:t>
      </w:r>
      <w:r w:rsidR="00270787">
        <w:t xml:space="preserve"> was challenging, both in effort and timing. This resulted in delayed advertising for staff and a series of ongoing interview panels. My sincere thanks to committee members and seconded community members for assisting in the recruitment processes. It is a time to celebrate now that we are fully staffed and can reflect of the achievements of 2024 w</w:t>
      </w:r>
      <w:r w:rsidR="00DA5E93">
        <w:t>ith</w:t>
      </w:r>
      <w:r w:rsidR="00270787">
        <w:t xml:space="preserve"> staff in place.</w:t>
      </w:r>
    </w:p>
    <w:p w14:paraId="09DC4CC4" w14:textId="77777777" w:rsidR="00270787" w:rsidRDefault="00270787" w:rsidP="007A70E3"/>
    <w:p w14:paraId="38B15C37" w14:textId="37E835DE" w:rsidR="0024756D" w:rsidRDefault="00270787" w:rsidP="007A70E3">
      <w:r>
        <w:t xml:space="preserve">TRLA current staffing is as </w:t>
      </w:r>
      <w:r w:rsidR="00C35DD4">
        <w:t>follows: -</w:t>
      </w:r>
    </w:p>
    <w:p w14:paraId="094E4AD6" w14:textId="0C451345" w:rsidR="0024756D" w:rsidRPr="00F00F1D" w:rsidRDefault="0024756D" w:rsidP="0024756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00F1D">
        <w:rPr>
          <w:color w:val="000000" w:themeColor="text1"/>
        </w:rPr>
        <w:t xml:space="preserve">Paul </w:t>
      </w:r>
      <w:r w:rsidR="00F21814" w:rsidRPr="00F00F1D">
        <w:rPr>
          <w:color w:val="000000" w:themeColor="text1"/>
        </w:rPr>
        <w:t xml:space="preserve">Moxon </w:t>
      </w:r>
      <w:r w:rsidRPr="00F00F1D">
        <w:rPr>
          <w:color w:val="000000" w:themeColor="text1"/>
        </w:rPr>
        <w:t>continues as Nursery Manager, supported by Julie</w:t>
      </w:r>
      <w:r w:rsidR="00F21814" w:rsidRPr="00F00F1D">
        <w:rPr>
          <w:color w:val="000000" w:themeColor="text1"/>
        </w:rPr>
        <w:t xml:space="preserve"> Clancy</w:t>
      </w:r>
      <w:r w:rsidRPr="00F00F1D">
        <w:rPr>
          <w:color w:val="000000" w:themeColor="text1"/>
        </w:rPr>
        <w:t>,</w:t>
      </w:r>
    </w:p>
    <w:p w14:paraId="6BC63279" w14:textId="39833B8C" w:rsidR="0024756D" w:rsidRPr="00F00F1D" w:rsidRDefault="0024756D" w:rsidP="0024756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00F1D">
        <w:rPr>
          <w:color w:val="000000" w:themeColor="text1"/>
        </w:rPr>
        <w:t>Jacqui</w:t>
      </w:r>
      <w:r w:rsidR="00F21814" w:rsidRPr="00F00F1D">
        <w:rPr>
          <w:color w:val="000000" w:themeColor="text1"/>
        </w:rPr>
        <w:t xml:space="preserve"> Gidley-Baird</w:t>
      </w:r>
      <w:r w:rsidRPr="00F00F1D">
        <w:rPr>
          <w:color w:val="000000" w:themeColor="text1"/>
        </w:rPr>
        <w:t xml:space="preserve"> holds the reins as Executive Officer,</w:t>
      </w:r>
      <w:r w:rsidR="006252D1" w:rsidRPr="00F00F1D">
        <w:rPr>
          <w:color w:val="000000" w:themeColor="text1"/>
        </w:rPr>
        <w:t xml:space="preserve"> </w:t>
      </w:r>
    </w:p>
    <w:p w14:paraId="3D34F858" w14:textId="13765EAA" w:rsidR="0024756D" w:rsidRPr="00F00F1D" w:rsidRDefault="0024756D" w:rsidP="0024756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00F1D">
        <w:rPr>
          <w:color w:val="000000" w:themeColor="text1"/>
        </w:rPr>
        <w:t xml:space="preserve">Ninna </w:t>
      </w:r>
      <w:r w:rsidR="00F21814" w:rsidRPr="00F00F1D">
        <w:rPr>
          <w:color w:val="000000" w:themeColor="text1"/>
        </w:rPr>
        <w:t xml:space="preserve">Douglas </w:t>
      </w:r>
      <w:r w:rsidRPr="00F00F1D">
        <w:rPr>
          <w:color w:val="000000" w:themeColor="text1"/>
        </w:rPr>
        <w:t xml:space="preserve">continues as the </w:t>
      </w:r>
      <w:r w:rsidR="00DA5E93">
        <w:rPr>
          <w:color w:val="000000" w:themeColor="text1"/>
        </w:rPr>
        <w:t xml:space="preserve">Tamworth </w:t>
      </w:r>
      <w:r w:rsidR="00270787" w:rsidRPr="00F00F1D">
        <w:rPr>
          <w:color w:val="000000" w:themeColor="text1"/>
        </w:rPr>
        <w:t xml:space="preserve">Local Landcare Coordinator </w:t>
      </w:r>
      <w:r w:rsidR="00DA5E93">
        <w:rPr>
          <w:color w:val="000000" w:themeColor="text1"/>
        </w:rPr>
        <w:t>supporting WiLi, Communications</w:t>
      </w:r>
      <w:r w:rsidR="00270787" w:rsidRPr="00F00F1D">
        <w:rPr>
          <w:color w:val="000000" w:themeColor="text1"/>
        </w:rPr>
        <w:t>,</w:t>
      </w:r>
      <w:r w:rsidR="00DA5E93">
        <w:rPr>
          <w:color w:val="000000" w:themeColor="text1"/>
        </w:rPr>
        <w:t xml:space="preserve"> Landcare Learnings and organisational support,</w:t>
      </w:r>
      <w:r w:rsidRPr="00F00F1D">
        <w:rPr>
          <w:color w:val="000000" w:themeColor="text1"/>
        </w:rPr>
        <w:t xml:space="preserve"> </w:t>
      </w:r>
    </w:p>
    <w:p w14:paraId="1783A400" w14:textId="3AC59625" w:rsidR="00973053" w:rsidRPr="00F00F1D" w:rsidRDefault="0024756D" w:rsidP="00FE11A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00F1D">
        <w:rPr>
          <w:color w:val="000000" w:themeColor="text1"/>
        </w:rPr>
        <w:t xml:space="preserve">Susan </w:t>
      </w:r>
      <w:r w:rsidR="00F21814" w:rsidRPr="00F00F1D">
        <w:rPr>
          <w:color w:val="000000" w:themeColor="text1"/>
        </w:rPr>
        <w:t xml:space="preserve">Wilson </w:t>
      </w:r>
      <w:r w:rsidR="00270787" w:rsidRPr="00F00F1D">
        <w:rPr>
          <w:color w:val="000000" w:themeColor="text1"/>
        </w:rPr>
        <w:t xml:space="preserve">assumed the role of Local Landcare Coordinator for Tamworth and </w:t>
      </w:r>
      <w:r w:rsidR="00F00F1D">
        <w:rPr>
          <w:color w:val="000000" w:themeColor="text1"/>
        </w:rPr>
        <w:t>S</w:t>
      </w:r>
      <w:r w:rsidR="00270787" w:rsidRPr="00F00F1D">
        <w:rPr>
          <w:color w:val="000000" w:themeColor="text1"/>
        </w:rPr>
        <w:t>urrounds,</w:t>
      </w:r>
    </w:p>
    <w:p w14:paraId="3579E06F" w14:textId="77777777" w:rsidR="009332DC" w:rsidRDefault="00270787" w:rsidP="00FE11A9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color w:val="000000" w:themeColor="text1"/>
        </w:rPr>
      </w:pPr>
      <w:r w:rsidRPr="00F00F1D">
        <w:rPr>
          <w:rStyle w:val="Strong"/>
          <w:rFonts w:cstheme="minorHAnsi"/>
          <w:b w:val="0"/>
          <w:bCs w:val="0"/>
          <w:color w:val="000000" w:themeColor="text1"/>
        </w:rPr>
        <w:t>Nicky Chirlian took over the role of Local Landcare Coordinator</w:t>
      </w:r>
      <w:r w:rsidR="00F00F1D" w:rsidRPr="00F00F1D">
        <w:rPr>
          <w:rStyle w:val="Strong"/>
          <w:rFonts w:cstheme="minorHAnsi"/>
          <w:b w:val="0"/>
          <w:bCs w:val="0"/>
          <w:color w:val="000000" w:themeColor="text1"/>
        </w:rPr>
        <w:t xml:space="preserve"> for the Liverpool Plains and Gunnedah</w:t>
      </w:r>
      <w:r w:rsidR="00F00F1D">
        <w:rPr>
          <w:rStyle w:val="Strong"/>
          <w:rFonts w:cstheme="minorHAnsi"/>
          <w:b w:val="0"/>
          <w:bCs w:val="0"/>
          <w:color w:val="000000" w:themeColor="text1"/>
        </w:rPr>
        <w:t xml:space="preserve">, </w:t>
      </w:r>
    </w:p>
    <w:p w14:paraId="0D17328B" w14:textId="2D88C083" w:rsidR="00270787" w:rsidRPr="00F00F1D" w:rsidRDefault="009332DC" w:rsidP="00FE11A9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Style w:val="Strong"/>
          <w:rFonts w:cstheme="minorHAnsi"/>
          <w:b w:val="0"/>
          <w:bCs w:val="0"/>
          <w:color w:val="000000" w:themeColor="text1"/>
        </w:rPr>
        <w:t xml:space="preserve">Kate Spry has stepped in as the new Youth and Education Coordinator, </w:t>
      </w:r>
      <w:r w:rsidR="00F00F1D">
        <w:rPr>
          <w:rStyle w:val="Strong"/>
          <w:rFonts w:cstheme="minorHAnsi"/>
          <w:b w:val="0"/>
          <w:bCs w:val="0"/>
          <w:color w:val="000000" w:themeColor="text1"/>
        </w:rPr>
        <w:t>and</w:t>
      </w:r>
    </w:p>
    <w:p w14:paraId="587251FA" w14:textId="66051BB0" w:rsidR="00973053" w:rsidRDefault="00F00F1D" w:rsidP="005145AE">
      <w:pPr>
        <w:pStyle w:val="ListParagraph"/>
        <w:numPr>
          <w:ilvl w:val="0"/>
          <w:numId w:val="3"/>
        </w:numPr>
      </w:pPr>
      <w:r w:rsidRPr="00F00F1D">
        <w:rPr>
          <w:rStyle w:val="Strong"/>
          <w:rFonts w:cstheme="minorHAnsi"/>
          <w:b w:val="0"/>
          <w:bCs w:val="0"/>
          <w:color w:val="000000" w:themeColor="text1"/>
        </w:rPr>
        <w:t xml:space="preserve">Kat </w:t>
      </w:r>
      <w:proofErr w:type="spellStart"/>
      <w:r w:rsidRPr="00F00F1D">
        <w:rPr>
          <w:rStyle w:val="Strong"/>
          <w:rFonts w:cstheme="minorHAnsi"/>
          <w:b w:val="0"/>
          <w:bCs w:val="0"/>
          <w:color w:val="000000" w:themeColor="text1"/>
        </w:rPr>
        <w:t>Palividis</w:t>
      </w:r>
      <w:proofErr w:type="spellEnd"/>
      <w:r w:rsidRPr="00F00F1D">
        <w:rPr>
          <w:rFonts w:cstheme="minorHAnsi"/>
          <w:color w:val="000000" w:themeColor="text1"/>
        </w:rPr>
        <w:t xml:space="preserve"> has tak</w:t>
      </w:r>
      <w:r>
        <w:rPr>
          <w:rFonts w:cstheme="minorHAnsi"/>
          <w:color w:val="000000" w:themeColor="text1"/>
        </w:rPr>
        <w:t>e</w:t>
      </w:r>
      <w:r w:rsidRPr="00F00F1D">
        <w:rPr>
          <w:rFonts w:cstheme="minorHAnsi"/>
          <w:color w:val="000000" w:themeColor="text1"/>
        </w:rPr>
        <w:t>n up the new role of Administration Officer for Tamworth and the North West Regional Landcarers</w:t>
      </w:r>
      <w:r>
        <w:rPr>
          <w:rFonts w:cstheme="minorHAnsi"/>
          <w:color w:val="000000" w:themeColor="text1"/>
        </w:rPr>
        <w:t>.</w:t>
      </w:r>
      <w:r w:rsidRPr="00F00F1D">
        <w:rPr>
          <w:rFonts w:cstheme="minorHAnsi"/>
          <w:color w:val="555555"/>
        </w:rPr>
        <w:br/>
      </w:r>
    </w:p>
    <w:p w14:paraId="1CA14FA4" w14:textId="1FB67E51" w:rsidR="00973053" w:rsidRDefault="00973053" w:rsidP="00973053">
      <w:r>
        <w:t xml:space="preserve">This team managed to achieve many great outcomes since our last AGM, </w:t>
      </w:r>
      <w:r w:rsidR="00C35DD4">
        <w:t>including: -</w:t>
      </w:r>
    </w:p>
    <w:p w14:paraId="0E985B5B" w14:textId="3CD22D93" w:rsidR="0053123D" w:rsidRDefault="0053123D" w:rsidP="00973053">
      <w:pPr>
        <w:pStyle w:val="ListParagraph"/>
        <w:numPr>
          <w:ilvl w:val="0"/>
          <w:numId w:val="4"/>
        </w:numPr>
      </w:pPr>
      <w:r>
        <w:t>Strong ties have continued to grow between TRLA and other organisations in the Upper Namoi Water in the Landscape Initiative (WiLI),</w:t>
      </w:r>
    </w:p>
    <w:p w14:paraId="06BF7A7A" w14:textId="7205E97F" w:rsidR="00D741CE" w:rsidRDefault="00906CB8" w:rsidP="00D741CE">
      <w:pPr>
        <w:pStyle w:val="ListParagraph"/>
        <w:numPr>
          <w:ilvl w:val="0"/>
          <w:numId w:val="4"/>
        </w:numPr>
      </w:pPr>
      <w:r>
        <w:t>I</w:t>
      </w:r>
      <w:r w:rsidR="00D741CE">
        <w:t>nformative Landcare Learnings</w:t>
      </w:r>
      <w:r>
        <w:t xml:space="preserve"> have continued </w:t>
      </w:r>
      <w:r w:rsidR="00F00F1D">
        <w:t>as evening events at the UNE Centre,</w:t>
      </w:r>
    </w:p>
    <w:p w14:paraId="7ACA5775" w14:textId="10F21C4A" w:rsidR="00D741CE" w:rsidRDefault="00D741CE" w:rsidP="00F00F1D">
      <w:pPr>
        <w:pStyle w:val="ListParagraph"/>
        <w:numPr>
          <w:ilvl w:val="0"/>
          <w:numId w:val="4"/>
        </w:numPr>
      </w:pPr>
      <w:r>
        <w:t xml:space="preserve">Collaboration </w:t>
      </w:r>
      <w:r w:rsidR="00F00F1D">
        <w:t xml:space="preserve">continues </w:t>
      </w:r>
      <w:r>
        <w:t>with</w:t>
      </w:r>
      <w:r w:rsidR="00F00F1D">
        <w:t xml:space="preserve"> </w:t>
      </w:r>
      <w:r>
        <w:t>the Manilla community for the Renewable Manilla Festival,</w:t>
      </w:r>
    </w:p>
    <w:p w14:paraId="3F1C9294" w14:textId="1704CD4C" w:rsidR="007B5A09" w:rsidRDefault="007B5A09" w:rsidP="005E23C4">
      <w:pPr>
        <w:pStyle w:val="ListParagraph"/>
        <w:numPr>
          <w:ilvl w:val="0"/>
          <w:numId w:val="1"/>
        </w:numPr>
      </w:pPr>
      <w:r>
        <w:t xml:space="preserve">Support to local groups for a range of projects with </w:t>
      </w:r>
      <w:r w:rsidR="0073385E">
        <w:t xml:space="preserve">the </w:t>
      </w:r>
      <w:r>
        <w:t>TRLA Small Grants,</w:t>
      </w:r>
    </w:p>
    <w:p w14:paraId="03238C31" w14:textId="1BF740A2" w:rsidR="007B5A09" w:rsidRDefault="007B5A09" w:rsidP="005E23C4">
      <w:pPr>
        <w:pStyle w:val="ListParagraph"/>
        <w:numPr>
          <w:ilvl w:val="0"/>
          <w:numId w:val="1"/>
        </w:numPr>
      </w:pPr>
      <w:r>
        <w:t xml:space="preserve">AgQuip stall </w:t>
      </w:r>
      <w:r w:rsidR="006C4EAD">
        <w:t>at the</w:t>
      </w:r>
      <w:r>
        <w:t xml:space="preserve"> LLS</w:t>
      </w:r>
      <w:r w:rsidR="006C4EAD">
        <w:t xml:space="preserve"> site</w:t>
      </w:r>
      <w:r>
        <w:t>,</w:t>
      </w:r>
      <w:r w:rsidR="00021A49">
        <w:t xml:space="preserve"> </w:t>
      </w:r>
      <w:r w:rsidR="00F00F1D">
        <w:t xml:space="preserve">promoting the variety of Landcare projects and the TRLA Nursery; </w:t>
      </w:r>
      <w:r w:rsidR="00021A49">
        <w:t>also promoting citizen scientist opportunities for frog and dung beetle research,</w:t>
      </w:r>
    </w:p>
    <w:p w14:paraId="45F87D20" w14:textId="03D31E98" w:rsidR="00A73C26" w:rsidRDefault="00A73C26" w:rsidP="005E23C4">
      <w:pPr>
        <w:pStyle w:val="ListParagraph"/>
        <w:numPr>
          <w:ilvl w:val="0"/>
          <w:numId w:val="1"/>
        </w:numPr>
      </w:pPr>
      <w:r>
        <w:t>revitalised photographic competition with images projected in Fitzroy Street …thank you to the TRC Gallery,</w:t>
      </w:r>
    </w:p>
    <w:p w14:paraId="1439C9A4" w14:textId="1A039006" w:rsidR="006C4EAD" w:rsidRDefault="00906CB8" w:rsidP="00906CB8">
      <w:pPr>
        <w:pStyle w:val="ListParagraph"/>
        <w:numPr>
          <w:ilvl w:val="0"/>
          <w:numId w:val="1"/>
        </w:numPr>
      </w:pPr>
      <w:proofErr w:type="spellStart"/>
      <w:r>
        <w:t>Wildseek</w:t>
      </w:r>
      <w:proofErr w:type="spellEnd"/>
      <w:r>
        <w:t xml:space="preserve"> Project to m</w:t>
      </w:r>
      <w:r w:rsidR="006C4EAD">
        <w:t>onitor the distribution and abundance of koalas with a drone</w:t>
      </w:r>
      <w:r>
        <w:t xml:space="preserve"> using thermal imaging</w:t>
      </w:r>
      <w:r w:rsidR="006C4EAD">
        <w:t>,</w:t>
      </w:r>
      <w:r w:rsidR="00F00F1D">
        <w:t xml:space="preserve"> now headed up by James Philby</w:t>
      </w:r>
    </w:p>
    <w:p w14:paraId="744FC806" w14:textId="6916A317" w:rsidR="00F00F1D" w:rsidRDefault="00F00F1D" w:rsidP="00906CB8">
      <w:pPr>
        <w:pStyle w:val="ListParagraph"/>
        <w:numPr>
          <w:ilvl w:val="0"/>
          <w:numId w:val="1"/>
        </w:numPr>
      </w:pPr>
      <w:r>
        <w:t>A variety of other activities as per the TRLA website and Newsletter.</w:t>
      </w:r>
    </w:p>
    <w:p w14:paraId="2563D75E" w14:textId="77777777" w:rsidR="00B07C9C" w:rsidRDefault="00B07C9C" w:rsidP="00B07C9C">
      <w:pPr>
        <w:pStyle w:val="ListParagraph"/>
      </w:pPr>
    </w:p>
    <w:p w14:paraId="18AACF89" w14:textId="23C22A0F" w:rsidR="00B07C9C" w:rsidRDefault="00B07C9C" w:rsidP="00B07C9C">
      <w:r>
        <w:t>A highlight of the year was the NSW Landcare Awards in S</w:t>
      </w:r>
      <w:r w:rsidR="009332DC">
        <w:t>y</w:t>
      </w:r>
      <w:r>
        <w:t xml:space="preserve">dney. Our region yielded the following </w:t>
      </w:r>
      <w:proofErr w:type="gramStart"/>
      <w:r>
        <w:t>winners:-</w:t>
      </w:r>
      <w:proofErr w:type="gramEnd"/>
    </w:p>
    <w:p w14:paraId="0E4CAD9B" w14:textId="392899AE" w:rsidR="00B07C9C" w:rsidRDefault="00B07C9C" w:rsidP="00B07C9C">
      <w:pPr>
        <w:pStyle w:val="ListParagraph"/>
        <w:numPr>
          <w:ilvl w:val="0"/>
          <w:numId w:val="15"/>
        </w:numPr>
      </w:pPr>
      <w:r>
        <w:t>Stephanie Cameron – the Gerald Carnie Memorial Award</w:t>
      </w:r>
    </w:p>
    <w:p w14:paraId="60217433" w14:textId="76844BE4" w:rsidR="00B07C9C" w:rsidRDefault="00B07C9C" w:rsidP="00B07C9C">
      <w:pPr>
        <w:pStyle w:val="ListParagraph"/>
        <w:numPr>
          <w:ilvl w:val="0"/>
          <w:numId w:val="15"/>
        </w:numPr>
      </w:pPr>
      <w:r>
        <w:t>Nell Chaffey – Women in Landcare</w:t>
      </w:r>
    </w:p>
    <w:p w14:paraId="22F84343" w14:textId="68E3A2FD" w:rsidR="00B07C9C" w:rsidRDefault="00B07C9C" w:rsidP="00B07C9C">
      <w:pPr>
        <w:pStyle w:val="ListParagraph"/>
        <w:numPr>
          <w:ilvl w:val="0"/>
          <w:numId w:val="15"/>
        </w:numPr>
      </w:pPr>
      <w:r>
        <w:t>Tania Hardigan - Wallabadah Community Association</w:t>
      </w:r>
    </w:p>
    <w:p w14:paraId="3DC91A54" w14:textId="239DDCB4" w:rsidR="00B07C9C" w:rsidRDefault="00B07C9C" w:rsidP="00B07C9C">
      <w:r>
        <w:t>We congratulate these people/groups for their ongoing commitment and hard work to achieve the principles of Landcare</w:t>
      </w:r>
      <w:r w:rsidR="001C5FB7">
        <w:t>.</w:t>
      </w:r>
    </w:p>
    <w:p w14:paraId="32CA9A04" w14:textId="77777777" w:rsidR="00D741CE" w:rsidRDefault="00D741CE" w:rsidP="006C4EAD"/>
    <w:p w14:paraId="499DD6BC" w14:textId="0281F3EC" w:rsidR="00D741CE" w:rsidRDefault="00906CB8" w:rsidP="006C4EAD">
      <w:r>
        <w:t xml:space="preserve">TRLA </w:t>
      </w:r>
      <w:r w:rsidR="00F00F1D">
        <w:t xml:space="preserve">continues to act as an umbrella for a plethora of smaller Landcare groups in our region and are part of the </w:t>
      </w:r>
      <w:r>
        <w:t xml:space="preserve">North </w:t>
      </w:r>
      <w:r w:rsidR="000204FA">
        <w:t>W</w:t>
      </w:r>
      <w:r>
        <w:t xml:space="preserve">est </w:t>
      </w:r>
      <w:r w:rsidR="00DA5E93">
        <w:t xml:space="preserve">Regional </w:t>
      </w:r>
      <w:r>
        <w:t>Landcarers</w:t>
      </w:r>
      <w:r w:rsidR="000204FA">
        <w:t xml:space="preserve"> </w:t>
      </w:r>
      <w:r>
        <w:t xml:space="preserve">group </w:t>
      </w:r>
      <w:r w:rsidR="000A54B7">
        <w:t>which</w:t>
      </w:r>
      <w:r>
        <w:t xml:space="preserve"> has direct representation to the Landcare NSW State Advisory Council (SAC)</w:t>
      </w:r>
      <w:r w:rsidR="000204FA">
        <w:t>.</w:t>
      </w:r>
      <w:r w:rsidR="000A54B7">
        <w:t xml:space="preserve"> The</w:t>
      </w:r>
      <w:r w:rsidR="00E25651">
        <w:t xml:space="preserve"> Chair </w:t>
      </w:r>
      <w:r w:rsidR="000A54B7">
        <w:t xml:space="preserve">Kate Groth </w:t>
      </w:r>
      <w:r w:rsidR="00E25651">
        <w:t xml:space="preserve">has represented our region at this forum, but will be standing down for next year. I was endorsed as a member of the Landcare NSW Board earlier this year representing both the North West </w:t>
      </w:r>
      <w:r w:rsidR="00DA5E93">
        <w:t>L</w:t>
      </w:r>
      <w:r w:rsidR="00E25651">
        <w:t>andcarers and the Northern Tablelands Regions</w:t>
      </w:r>
      <w:r w:rsidR="000A54B7">
        <w:t>.</w:t>
      </w:r>
    </w:p>
    <w:p w14:paraId="58B3D578" w14:textId="12E69C4E" w:rsidR="007359A5" w:rsidRDefault="007359A5" w:rsidP="00021A49"/>
    <w:p w14:paraId="0BD44F47" w14:textId="1CA3680C" w:rsidR="007359A5" w:rsidRDefault="00021A49" w:rsidP="006C4EAD">
      <w:r>
        <w:lastRenderedPageBreak/>
        <w:t xml:space="preserve">Our </w:t>
      </w:r>
      <w:r w:rsidR="007235E1">
        <w:t>Regional Team</w:t>
      </w:r>
      <w:r w:rsidR="00E25651">
        <w:t>s</w:t>
      </w:r>
      <w:r w:rsidR="007235E1">
        <w:t xml:space="preserve"> (TRLA and NSLA) </w:t>
      </w:r>
      <w:r w:rsidR="000A54B7">
        <w:t>ha</w:t>
      </w:r>
      <w:r w:rsidR="00E25651">
        <w:t>ve</w:t>
      </w:r>
      <w:r>
        <w:t xml:space="preserve"> </w:t>
      </w:r>
      <w:r w:rsidR="00E25651">
        <w:t xml:space="preserve">been </w:t>
      </w:r>
      <w:r>
        <w:t>submi</w:t>
      </w:r>
      <w:r w:rsidR="000A54B7">
        <w:t>tt</w:t>
      </w:r>
      <w:r w:rsidR="00E25651">
        <w:t>ing</w:t>
      </w:r>
      <w:r>
        <w:t xml:space="preserve"> funding application</w:t>
      </w:r>
      <w:r w:rsidR="00E25651">
        <w:t>s to a range of organisations</w:t>
      </w:r>
      <w:r>
        <w:t xml:space="preserve"> to </w:t>
      </w:r>
      <w:r w:rsidR="00E25651">
        <w:t xml:space="preserve">support programs and projects across our patch of the north west of NSW. Funding is </w:t>
      </w:r>
      <w:r w:rsidR="009332DC">
        <w:t xml:space="preserve">currently </w:t>
      </w:r>
      <w:r w:rsidR="00E25651">
        <w:t>very tight and successful grants can be quite elusive</w:t>
      </w:r>
      <w:proofErr w:type="gramStart"/>
      <w:r w:rsidR="001C5FB7">
        <w:t>….but</w:t>
      </w:r>
      <w:proofErr w:type="gramEnd"/>
      <w:r w:rsidR="001C5FB7">
        <w:t xml:space="preserve"> the </w:t>
      </w:r>
      <w:r w:rsidR="009332DC">
        <w:t>quest</w:t>
      </w:r>
      <w:r w:rsidR="001C5FB7">
        <w:t xml:space="preserve"> continues.</w:t>
      </w:r>
    </w:p>
    <w:p w14:paraId="6C228DE4" w14:textId="77777777" w:rsidR="000204FA" w:rsidRDefault="000204FA" w:rsidP="006C4EAD"/>
    <w:p w14:paraId="715DED17" w14:textId="40A96B95" w:rsidR="006C4EAD" w:rsidRDefault="006C4EAD" w:rsidP="006C4EAD">
      <w:r>
        <w:t xml:space="preserve">We </w:t>
      </w:r>
      <w:r w:rsidR="000204FA">
        <w:t>continue to delve into the spheres of r</w:t>
      </w:r>
      <w:r>
        <w:t>egenerative agriculture, carbon</w:t>
      </w:r>
      <w:r w:rsidR="003E3E1F">
        <w:t xml:space="preserve"> farming</w:t>
      </w:r>
      <w:r>
        <w:t xml:space="preserve">, landscape rehydration, </w:t>
      </w:r>
      <w:r w:rsidR="000A54B7">
        <w:t>our carbon and water footprints,</w:t>
      </w:r>
      <w:r w:rsidR="00FD30C4">
        <w:t xml:space="preserve"> citizen scientist opportunities, </w:t>
      </w:r>
      <w:r>
        <w:t xml:space="preserve">biodiversity, </w:t>
      </w:r>
      <w:r w:rsidR="008964B5">
        <w:t xml:space="preserve">and </w:t>
      </w:r>
      <w:r>
        <w:t>ecological sustainability.</w:t>
      </w:r>
    </w:p>
    <w:p w14:paraId="055805CC" w14:textId="0CFDD4DD" w:rsidR="006C4EAD" w:rsidRDefault="006C4EAD" w:rsidP="006C4EAD">
      <w:r>
        <w:t xml:space="preserve">We </w:t>
      </w:r>
      <w:r w:rsidR="003E3E1F">
        <w:t xml:space="preserve">will </w:t>
      </w:r>
      <w:r>
        <w:t xml:space="preserve">eagerly </w:t>
      </w:r>
      <w:r w:rsidR="008964B5">
        <w:t>embrace</w:t>
      </w:r>
      <w:r>
        <w:t xml:space="preserve"> </w:t>
      </w:r>
      <w:r w:rsidR="003E3E1F">
        <w:t xml:space="preserve">future </w:t>
      </w:r>
      <w:r>
        <w:t xml:space="preserve">opportunities, funding and community </w:t>
      </w:r>
      <w:r w:rsidR="0073385E">
        <w:t xml:space="preserve">interaction and </w:t>
      </w:r>
      <w:r>
        <w:t>support!</w:t>
      </w:r>
      <w:r w:rsidR="00DA5E93">
        <w:t xml:space="preserve"> Remember, we can all play a part!</w:t>
      </w:r>
    </w:p>
    <w:p w14:paraId="13AD128E" w14:textId="77777777" w:rsidR="006C4EAD" w:rsidRDefault="006C4EAD" w:rsidP="006C4EAD"/>
    <w:p w14:paraId="6051CCE8" w14:textId="0E3A7930" w:rsidR="006C4EAD" w:rsidRDefault="006C4EAD" w:rsidP="006C4EAD">
      <w:r>
        <w:t xml:space="preserve">For our meeting </w:t>
      </w:r>
      <w:r w:rsidR="008964B5">
        <w:t xml:space="preserve">here </w:t>
      </w:r>
      <w:r>
        <w:t xml:space="preserve">today, I </w:t>
      </w:r>
      <w:r w:rsidR="00734B9B">
        <w:t>would</w:t>
      </w:r>
      <w:r>
        <w:t xml:space="preserve"> like to thank the following </w:t>
      </w:r>
      <w:proofErr w:type="gramStart"/>
      <w:r>
        <w:t>people:</w:t>
      </w:r>
      <w:r w:rsidR="00734B9B">
        <w:t>-</w:t>
      </w:r>
      <w:proofErr w:type="gramEnd"/>
    </w:p>
    <w:p w14:paraId="2217B39F" w14:textId="4D7F6985" w:rsidR="00734B9B" w:rsidRDefault="00734B9B" w:rsidP="00734B9B">
      <w:pPr>
        <w:pStyle w:val="ListParagraph"/>
        <w:numPr>
          <w:ilvl w:val="0"/>
          <w:numId w:val="1"/>
        </w:numPr>
      </w:pPr>
      <w:r>
        <w:t xml:space="preserve">the </w:t>
      </w:r>
      <w:r w:rsidR="009332DC">
        <w:t xml:space="preserve">entire </w:t>
      </w:r>
      <w:r>
        <w:t>TRLA Team,</w:t>
      </w:r>
      <w:r w:rsidR="0073385E">
        <w:t xml:space="preserve"> </w:t>
      </w:r>
      <w:r w:rsidR="009332DC">
        <w:t xml:space="preserve">but </w:t>
      </w:r>
      <w:r>
        <w:t>in particular, Ninna</w:t>
      </w:r>
      <w:r w:rsidR="00FD30C4">
        <w:t xml:space="preserve"> Douglas</w:t>
      </w:r>
      <w:r>
        <w:t xml:space="preserve"> for organising </w:t>
      </w:r>
      <w:r w:rsidR="00DA5E93">
        <w:t>this evening’s</w:t>
      </w:r>
      <w:r>
        <w:t xml:space="preserve"> event,</w:t>
      </w:r>
      <w:r w:rsidR="008964B5">
        <w:t xml:space="preserve"> </w:t>
      </w:r>
    </w:p>
    <w:p w14:paraId="2FE460F5" w14:textId="2BFFFC98" w:rsidR="00734B9B" w:rsidRDefault="00734B9B" w:rsidP="00734B9B">
      <w:pPr>
        <w:pStyle w:val="ListParagraph"/>
        <w:numPr>
          <w:ilvl w:val="0"/>
          <w:numId w:val="1"/>
        </w:numPr>
      </w:pPr>
      <w:r>
        <w:t xml:space="preserve">our volunteers…. </w:t>
      </w:r>
      <w:r w:rsidR="001C5FB7">
        <w:t xml:space="preserve">especially </w:t>
      </w:r>
      <w:r>
        <w:t>Committee</w:t>
      </w:r>
      <w:r w:rsidR="001C5FB7">
        <w:t xml:space="preserve"> members</w:t>
      </w:r>
      <w:r>
        <w:t xml:space="preserve">, </w:t>
      </w:r>
      <w:r w:rsidR="00FF52BE">
        <w:t>(Lyn</w:t>
      </w:r>
      <w:r w:rsidR="00F21814">
        <w:t xml:space="preserve"> Allen</w:t>
      </w:r>
      <w:r w:rsidR="00FF52BE">
        <w:t>,</w:t>
      </w:r>
      <w:r w:rsidR="004B7381">
        <w:t xml:space="preserve"> </w:t>
      </w:r>
      <w:r w:rsidR="00FF52BE">
        <w:t>Heather</w:t>
      </w:r>
      <w:r w:rsidR="00F21814">
        <w:t xml:space="preserve"> Ranclaud</w:t>
      </w:r>
      <w:r w:rsidR="00D741CE">
        <w:t>, John</w:t>
      </w:r>
      <w:r w:rsidR="00F21814">
        <w:t xml:space="preserve"> Simpson</w:t>
      </w:r>
      <w:r w:rsidR="00D741CE">
        <w:t xml:space="preserve">, </w:t>
      </w:r>
      <w:r w:rsidR="00E25651">
        <w:t>Fiona Kelly</w:t>
      </w:r>
      <w:r w:rsidR="00F54B1C">
        <w:t xml:space="preserve">, </w:t>
      </w:r>
      <w:r w:rsidR="00F54B1C" w:rsidRPr="00F54B1C">
        <w:rPr>
          <w:rFonts w:cstheme="minorHAnsi"/>
          <w:color w:val="000000"/>
          <w:shd w:val="clear" w:color="auto" w:fill="FFFFFF"/>
        </w:rPr>
        <w:t>Aurelie Quade</w:t>
      </w:r>
      <w:r w:rsidR="00DA5E93">
        <w:rPr>
          <w:rFonts w:cstheme="minorHAnsi"/>
          <w:color w:val="000000"/>
          <w:shd w:val="clear" w:color="auto" w:fill="FFFFFF"/>
        </w:rPr>
        <w:t xml:space="preserve"> </w:t>
      </w:r>
      <w:r>
        <w:t>and</w:t>
      </w:r>
      <w:r w:rsidR="004B7381">
        <w:t xml:space="preserve"> Jean</w:t>
      </w:r>
      <w:r w:rsidR="00F21814">
        <w:t xml:space="preserve"> Cody</w:t>
      </w:r>
      <w:r w:rsidR="004B7381">
        <w:t>)</w:t>
      </w:r>
      <w:r>
        <w:t xml:space="preserve">, our Executive </w:t>
      </w:r>
      <w:r w:rsidR="000204FA">
        <w:t>(</w:t>
      </w:r>
      <w:r>
        <w:t>George</w:t>
      </w:r>
      <w:r w:rsidR="00FD30C4">
        <w:t xml:space="preserve"> Macdonald</w:t>
      </w:r>
      <w:r>
        <w:t>, Stephanie</w:t>
      </w:r>
      <w:r w:rsidR="00FD30C4">
        <w:t xml:space="preserve"> Cameron</w:t>
      </w:r>
      <w:r w:rsidR="00D741CE">
        <w:t xml:space="preserve">, </w:t>
      </w:r>
      <w:r>
        <w:t>Nell</w:t>
      </w:r>
      <w:r w:rsidR="00FD30C4">
        <w:t xml:space="preserve"> Chaffey</w:t>
      </w:r>
      <w:r w:rsidR="00D53FD4">
        <w:t>,</w:t>
      </w:r>
      <w:r w:rsidR="00D741CE">
        <w:t xml:space="preserve"> and</w:t>
      </w:r>
      <w:r w:rsidR="00D53FD4">
        <w:t xml:space="preserve"> of course</w:t>
      </w:r>
      <w:r w:rsidR="00D741CE">
        <w:t xml:space="preserve"> Jacqui</w:t>
      </w:r>
      <w:r w:rsidR="00FD30C4">
        <w:t xml:space="preserve"> Gidley-Baird</w:t>
      </w:r>
      <w:r w:rsidR="00D741CE">
        <w:t xml:space="preserve"> as </w:t>
      </w:r>
      <w:r w:rsidR="00D53FD4">
        <w:t xml:space="preserve">our </w:t>
      </w:r>
      <w:r w:rsidR="00D741CE">
        <w:t>EO</w:t>
      </w:r>
      <w:r w:rsidR="000204FA">
        <w:t xml:space="preserve">), all our volunteers in the many </w:t>
      </w:r>
      <w:r w:rsidR="00FD30C4">
        <w:t xml:space="preserve">Landcare </w:t>
      </w:r>
      <w:r w:rsidR="000204FA">
        <w:t xml:space="preserve">groups </w:t>
      </w:r>
      <w:r w:rsidR="00FD30C4">
        <w:t xml:space="preserve">and </w:t>
      </w:r>
      <w:r w:rsidR="001C5FB7">
        <w:t>the</w:t>
      </w:r>
      <w:r w:rsidR="00FD30C4">
        <w:t xml:space="preserve"> </w:t>
      </w:r>
      <w:r w:rsidR="009332DC">
        <w:t>N</w:t>
      </w:r>
      <w:r w:rsidR="00FD30C4">
        <w:t>ursery</w:t>
      </w:r>
      <w:proofErr w:type="gramStart"/>
      <w:r>
        <w:t>….all</w:t>
      </w:r>
      <w:proofErr w:type="gramEnd"/>
      <w:r>
        <w:t xml:space="preserve"> of whom contribute countless voluntary hours to ensure </w:t>
      </w:r>
      <w:r w:rsidR="00FD30C4">
        <w:t xml:space="preserve">Landcare continues </w:t>
      </w:r>
      <w:r>
        <w:t xml:space="preserve">to </w:t>
      </w:r>
      <w:r w:rsidR="00FD30C4">
        <w:t>achieve and promote our values to the broader community</w:t>
      </w:r>
      <w:r>
        <w:t>.</w:t>
      </w:r>
    </w:p>
    <w:p w14:paraId="2D765D68" w14:textId="2FB52D47" w:rsidR="00734B9B" w:rsidRDefault="00734B9B" w:rsidP="00734B9B"/>
    <w:p w14:paraId="5496C300" w14:textId="451C8299" w:rsidR="00734B9B" w:rsidRDefault="00D53FD4" w:rsidP="00734B9B">
      <w:r>
        <w:t>Finally, m</w:t>
      </w:r>
      <w:r w:rsidR="00734B9B">
        <w:t xml:space="preserve">y best wishes to all for </w:t>
      </w:r>
      <w:r w:rsidR="0073385E">
        <w:t>202</w:t>
      </w:r>
      <w:r w:rsidR="001C5FB7">
        <w:t>5</w:t>
      </w:r>
      <w:r w:rsidR="00FD30C4">
        <w:t>. May it foster the change we wish to see in the world</w:t>
      </w:r>
      <w:r w:rsidR="001C5FB7">
        <w:t>.</w:t>
      </w:r>
    </w:p>
    <w:p w14:paraId="555467C0" w14:textId="77777777" w:rsidR="008964B5" w:rsidRDefault="008964B5" w:rsidP="00734B9B"/>
    <w:p w14:paraId="015DFCF4" w14:textId="1E4BBD65" w:rsidR="0073385E" w:rsidRDefault="0073385E" w:rsidP="00734B9B">
      <w:r>
        <w:t>Thank you.</w:t>
      </w:r>
    </w:p>
    <w:p w14:paraId="46953D11" w14:textId="6654808D" w:rsidR="00734B9B" w:rsidRDefault="00734B9B" w:rsidP="00734B9B"/>
    <w:p w14:paraId="52D49716" w14:textId="4B9C610F" w:rsidR="00734B9B" w:rsidRDefault="00734B9B" w:rsidP="00734B9B">
      <w:r>
        <w:t>Wayne Chaffey</w:t>
      </w:r>
    </w:p>
    <w:p w14:paraId="49445B62" w14:textId="5E729DC2" w:rsidR="00734B9B" w:rsidRDefault="00734B9B" w:rsidP="00734B9B"/>
    <w:p w14:paraId="6E1B0F8A" w14:textId="3B914FBF" w:rsidR="00734B9B" w:rsidRDefault="00734B9B" w:rsidP="00734B9B">
      <w:r>
        <w:t>President</w:t>
      </w:r>
    </w:p>
    <w:p w14:paraId="50AD1DFD" w14:textId="2C5B63E4" w:rsidR="00734B9B" w:rsidRDefault="00734B9B" w:rsidP="00734B9B">
      <w:r>
        <w:t>Tamworth Regional Landcare Association (TRLA)</w:t>
      </w:r>
    </w:p>
    <w:p w14:paraId="0C58A552" w14:textId="139D2997" w:rsidR="006850BA" w:rsidRPr="007A70E3" w:rsidRDefault="00734B9B" w:rsidP="007A70E3">
      <w:r>
        <w:t xml:space="preserve">November </w:t>
      </w:r>
      <w:r w:rsidR="00E25651">
        <w:t>15</w:t>
      </w:r>
      <w:r>
        <w:t>, 202</w:t>
      </w:r>
      <w:r w:rsidR="00E25651">
        <w:t>4</w:t>
      </w:r>
    </w:p>
    <w:sectPr w:rsidR="006850BA" w:rsidRPr="007A70E3" w:rsidSect="007C16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0D67"/>
    <w:multiLevelType w:val="hybridMultilevel"/>
    <w:tmpl w:val="B4C8E396"/>
    <w:lvl w:ilvl="0" w:tplc="D2CC5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F47"/>
    <w:multiLevelType w:val="multilevel"/>
    <w:tmpl w:val="00C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A623B"/>
    <w:multiLevelType w:val="hybridMultilevel"/>
    <w:tmpl w:val="5A4A5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12E"/>
    <w:multiLevelType w:val="hybridMultilevel"/>
    <w:tmpl w:val="83FC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6A9"/>
    <w:multiLevelType w:val="hybridMultilevel"/>
    <w:tmpl w:val="A6C0A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D4CB1"/>
    <w:multiLevelType w:val="multilevel"/>
    <w:tmpl w:val="BEC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E1D1A"/>
    <w:multiLevelType w:val="hybridMultilevel"/>
    <w:tmpl w:val="6A80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603B4"/>
    <w:multiLevelType w:val="hybridMultilevel"/>
    <w:tmpl w:val="854E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3D7B"/>
    <w:multiLevelType w:val="hybridMultilevel"/>
    <w:tmpl w:val="FFDC3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1FFC"/>
    <w:multiLevelType w:val="hybridMultilevel"/>
    <w:tmpl w:val="6B147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8A7FD4"/>
    <w:multiLevelType w:val="hybridMultilevel"/>
    <w:tmpl w:val="1930B2DA"/>
    <w:lvl w:ilvl="0" w:tplc="D2CC5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D50C3"/>
    <w:multiLevelType w:val="hybridMultilevel"/>
    <w:tmpl w:val="363C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D63C8"/>
    <w:multiLevelType w:val="hybridMultilevel"/>
    <w:tmpl w:val="5698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4E11"/>
    <w:multiLevelType w:val="hybridMultilevel"/>
    <w:tmpl w:val="29F4F9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555561"/>
    <w:multiLevelType w:val="hybridMultilevel"/>
    <w:tmpl w:val="754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93856">
    <w:abstractNumId w:val="10"/>
  </w:num>
  <w:num w:numId="2" w16cid:durableId="1031682872">
    <w:abstractNumId w:val="0"/>
  </w:num>
  <w:num w:numId="3" w16cid:durableId="1686244518">
    <w:abstractNumId w:val="12"/>
  </w:num>
  <w:num w:numId="4" w16cid:durableId="1151557003">
    <w:abstractNumId w:val="11"/>
  </w:num>
  <w:num w:numId="5" w16cid:durableId="2114323190">
    <w:abstractNumId w:val="8"/>
  </w:num>
  <w:num w:numId="6" w16cid:durableId="190802386">
    <w:abstractNumId w:val="14"/>
  </w:num>
  <w:num w:numId="7" w16cid:durableId="1588225755">
    <w:abstractNumId w:val="1"/>
  </w:num>
  <w:num w:numId="8" w16cid:durableId="1576548168">
    <w:abstractNumId w:val="5"/>
  </w:num>
  <w:num w:numId="9" w16cid:durableId="1439063024">
    <w:abstractNumId w:val="9"/>
  </w:num>
  <w:num w:numId="10" w16cid:durableId="481892665">
    <w:abstractNumId w:val="13"/>
  </w:num>
  <w:num w:numId="11" w16cid:durableId="1700859387">
    <w:abstractNumId w:val="2"/>
  </w:num>
  <w:num w:numId="12" w16cid:durableId="1952740203">
    <w:abstractNumId w:val="6"/>
  </w:num>
  <w:num w:numId="13" w16cid:durableId="647245293">
    <w:abstractNumId w:val="3"/>
  </w:num>
  <w:num w:numId="14" w16cid:durableId="1075542685">
    <w:abstractNumId w:val="7"/>
  </w:num>
  <w:num w:numId="15" w16cid:durableId="1121145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E3"/>
    <w:rsid w:val="000041F6"/>
    <w:rsid w:val="000204FA"/>
    <w:rsid w:val="00021A49"/>
    <w:rsid w:val="000A54B7"/>
    <w:rsid w:val="00153DCB"/>
    <w:rsid w:val="00173E9C"/>
    <w:rsid w:val="001B025F"/>
    <w:rsid w:val="001B3F15"/>
    <w:rsid w:val="001C5FB7"/>
    <w:rsid w:val="0024756D"/>
    <w:rsid w:val="00270787"/>
    <w:rsid w:val="00313944"/>
    <w:rsid w:val="0037470B"/>
    <w:rsid w:val="003A358F"/>
    <w:rsid w:val="003E3E1F"/>
    <w:rsid w:val="004B3A6B"/>
    <w:rsid w:val="004B7381"/>
    <w:rsid w:val="0053123D"/>
    <w:rsid w:val="00564B13"/>
    <w:rsid w:val="005B3D57"/>
    <w:rsid w:val="005E23C4"/>
    <w:rsid w:val="006252D1"/>
    <w:rsid w:val="006850BA"/>
    <w:rsid w:val="006C4EAD"/>
    <w:rsid w:val="006D44D7"/>
    <w:rsid w:val="007117B9"/>
    <w:rsid w:val="007235E1"/>
    <w:rsid w:val="0073385E"/>
    <w:rsid w:val="00734B9B"/>
    <w:rsid w:val="007359A5"/>
    <w:rsid w:val="007A70E3"/>
    <w:rsid w:val="007B5A09"/>
    <w:rsid w:val="007C1600"/>
    <w:rsid w:val="0080432A"/>
    <w:rsid w:val="00816F5E"/>
    <w:rsid w:val="008964B5"/>
    <w:rsid w:val="00906CB8"/>
    <w:rsid w:val="009332DC"/>
    <w:rsid w:val="0094526C"/>
    <w:rsid w:val="0096039B"/>
    <w:rsid w:val="00973053"/>
    <w:rsid w:val="00986FD5"/>
    <w:rsid w:val="00A73C26"/>
    <w:rsid w:val="00A80706"/>
    <w:rsid w:val="00AB71F2"/>
    <w:rsid w:val="00AF2CE0"/>
    <w:rsid w:val="00B07C9C"/>
    <w:rsid w:val="00C35DD4"/>
    <w:rsid w:val="00CA43C7"/>
    <w:rsid w:val="00CC61A3"/>
    <w:rsid w:val="00D01C1D"/>
    <w:rsid w:val="00D53FD4"/>
    <w:rsid w:val="00D741CE"/>
    <w:rsid w:val="00D74383"/>
    <w:rsid w:val="00DA5E93"/>
    <w:rsid w:val="00E25651"/>
    <w:rsid w:val="00F00F1D"/>
    <w:rsid w:val="00F21814"/>
    <w:rsid w:val="00F54B1C"/>
    <w:rsid w:val="00FD30C4"/>
    <w:rsid w:val="00FD4DF6"/>
    <w:rsid w:val="00FF52BE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91C0"/>
  <w15:chartTrackingRefBased/>
  <w15:docId w15:val="{527361CA-22D0-E344-AC02-D0D0D42C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1A49"/>
  </w:style>
  <w:style w:type="paragraph" w:styleId="NormalWeb">
    <w:name w:val="Normal (Web)"/>
    <w:basedOn w:val="Normal"/>
    <w:uiPriority w:val="99"/>
    <w:unhideWhenUsed/>
    <w:rsid w:val="00021A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70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Chaffey</dc:creator>
  <cp:keywords/>
  <dc:description/>
  <cp:lastModifiedBy>Nell Chaffey</cp:lastModifiedBy>
  <cp:revision>3</cp:revision>
  <cp:lastPrinted>2023-11-03T07:02:00Z</cp:lastPrinted>
  <dcterms:created xsi:type="dcterms:W3CDTF">2024-11-19T20:00:00Z</dcterms:created>
  <dcterms:modified xsi:type="dcterms:W3CDTF">2024-11-19T20:29:00Z</dcterms:modified>
</cp:coreProperties>
</file>