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commentsExtended.xml" ContentType="application/vnd.openxmlformats-officedocument.wordprocessingml.commentsExtended+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commentsExtensible.xml" ContentType="application/vnd.openxmlformats-officedocument.wordprocessingml.commentsExtensi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9F2FB" w14:textId="77777777" w:rsidR="004F3D09" w:rsidRPr="00C557A0" w:rsidRDefault="004F3D09" w:rsidP="00C557A0">
      <w:pPr>
        <w:jc w:val="center"/>
        <w:rPr>
          <w:rFonts w:cstheme="minorHAnsi"/>
          <w:b/>
          <w:bCs/>
          <w:color w:val="000000" w:themeColor="text1"/>
          <w:sz w:val="20"/>
          <w:szCs w:val="20"/>
          <w:u w:val="single"/>
          <w:lang w:val="en-US"/>
        </w:rPr>
      </w:pPr>
    </w:p>
    <w:p w14:paraId="79C482EC" w14:textId="7F022104" w:rsidR="00EF18CC" w:rsidRPr="00C557A0" w:rsidRDefault="004F3D09" w:rsidP="00C557A0">
      <w:pPr>
        <w:jc w:val="cente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t>STRATEGIC PLAN 2023</w:t>
      </w:r>
      <w:r w:rsidR="000251D6">
        <w:rPr>
          <w:rFonts w:cstheme="minorHAnsi"/>
          <w:b/>
          <w:bCs/>
          <w:color w:val="000000" w:themeColor="text1"/>
          <w:sz w:val="20"/>
          <w:szCs w:val="20"/>
          <w:u w:val="single"/>
          <w:lang w:val="en-US"/>
        </w:rPr>
        <w:t xml:space="preserve"> (Plan)</w:t>
      </w:r>
    </w:p>
    <w:p w14:paraId="25B59A55" w14:textId="77777777" w:rsidR="004F3D09" w:rsidRPr="00C557A0" w:rsidRDefault="004F3D09" w:rsidP="00C557A0">
      <w:pPr>
        <w:jc w:val="center"/>
        <w:rPr>
          <w:rFonts w:cstheme="minorHAnsi"/>
          <w:b/>
          <w:bCs/>
          <w:color w:val="000000" w:themeColor="text1"/>
          <w:sz w:val="20"/>
          <w:szCs w:val="20"/>
          <w:u w:val="single"/>
          <w:lang w:val="en-US"/>
        </w:rPr>
      </w:pPr>
    </w:p>
    <w:p w14:paraId="50E67035" w14:textId="49743097" w:rsidR="004F3D09" w:rsidRPr="00C557A0" w:rsidRDefault="004F3D09" w:rsidP="00C557A0">
      <w:pPr>
        <w:jc w:val="cente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t>UPPER NAMOI WATER IN THE LANDSCAPE INITIATIVE (</w:t>
      </w:r>
      <w:r w:rsidR="007A42C3">
        <w:rPr>
          <w:rFonts w:cstheme="minorHAnsi"/>
          <w:b/>
          <w:bCs/>
          <w:color w:val="000000" w:themeColor="text1"/>
          <w:sz w:val="20"/>
          <w:szCs w:val="20"/>
          <w:u w:val="single"/>
          <w:lang w:val="en-US"/>
        </w:rPr>
        <w:t>WITLI</w:t>
      </w:r>
      <w:r w:rsidRPr="00C557A0">
        <w:rPr>
          <w:rFonts w:cstheme="minorHAnsi"/>
          <w:b/>
          <w:bCs/>
          <w:color w:val="000000" w:themeColor="text1"/>
          <w:sz w:val="20"/>
          <w:szCs w:val="20"/>
          <w:u w:val="single"/>
          <w:lang w:val="en-US"/>
        </w:rPr>
        <w:t>)</w:t>
      </w:r>
    </w:p>
    <w:p w14:paraId="5B644642" w14:textId="77777777" w:rsidR="004F3D09" w:rsidRPr="00C557A0" w:rsidRDefault="004F3D09" w:rsidP="00C557A0">
      <w:pPr>
        <w:jc w:val="center"/>
        <w:rPr>
          <w:rFonts w:cstheme="minorHAnsi"/>
          <w:b/>
          <w:bCs/>
          <w:color w:val="000000" w:themeColor="text1"/>
          <w:sz w:val="20"/>
          <w:szCs w:val="20"/>
          <w:u w:val="single"/>
          <w:lang w:val="en-US"/>
        </w:rPr>
      </w:pPr>
    </w:p>
    <w:p w14:paraId="5519ABC7" w14:textId="3B201871" w:rsidR="004F3D09" w:rsidRPr="00C557A0" w:rsidRDefault="007D747E" w:rsidP="00C557A0">
      <w:pPr>
        <w:jc w:val="center"/>
        <w:rPr>
          <w:rFonts w:cstheme="minorHAnsi"/>
          <w:b/>
          <w:bCs/>
          <w:color w:val="000000" w:themeColor="text1"/>
          <w:sz w:val="20"/>
          <w:szCs w:val="20"/>
          <w:u w:val="single"/>
          <w:lang w:val="en-US"/>
        </w:rPr>
      </w:pPr>
      <w:r>
        <w:rPr>
          <w:rFonts w:cstheme="minorHAnsi"/>
          <w:b/>
          <w:bCs/>
          <w:color w:val="000000" w:themeColor="text1"/>
          <w:sz w:val="20"/>
          <w:szCs w:val="20"/>
          <w:u w:val="single"/>
          <w:lang w:val="en-US"/>
        </w:rPr>
        <w:t>February 2025</w:t>
      </w:r>
    </w:p>
    <w:p w14:paraId="717C8271" w14:textId="77777777" w:rsidR="004F3D09" w:rsidRPr="00C557A0" w:rsidRDefault="004F3D09" w:rsidP="00C557A0">
      <w:pPr>
        <w:jc w:val="center"/>
        <w:rPr>
          <w:rFonts w:cstheme="minorHAnsi"/>
          <w:b/>
          <w:bCs/>
          <w:color w:val="000000" w:themeColor="text1"/>
          <w:sz w:val="20"/>
          <w:szCs w:val="20"/>
          <w:u w:val="single"/>
          <w:lang w:val="en-US"/>
        </w:rPr>
      </w:pPr>
    </w:p>
    <w:p w14:paraId="685AF4BE" w14:textId="77777777" w:rsidR="004F3D09" w:rsidRPr="00C557A0" w:rsidRDefault="004F3D09" w:rsidP="00C557A0">
      <w:pPr>
        <w:jc w:val="center"/>
        <w:rPr>
          <w:rFonts w:cstheme="minorHAnsi"/>
          <w:b/>
          <w:bCs/>
          <w:color w:val="000000" w:themeColor="text1"/>
          <w:sz w:val="20"/>
          <w:szCs w:val="20"/>
          <w:u w:val="single"/>
          <w:lang w:val="en-US"/>
        </w:rPr>
      </w:pPr>
    </w:p>
    <w:p w14:paraId="4CD2AF61" w14:textId="7D441278" w:rsidR="004F3D09" w:rsidRPr="00C557A0" w:rsidRDefault="004F3D09" w:rsidP="00C557A0">
      <w:pPr>
        <w:jc w:val="center"/>
        <w:rPr>
          <w:rFonts w:cstheme="minorHAnsi"/>
          <w:b/>
          <w:bCs/>
          <w:color w:val="000000" w:themeColor="text1"/>
          <w:sz w:val="20"/>
          <w:szCs w:val="20"/>
          <w:u w:val="single"/>
          <w:lang w:val="en-US"/>
        </w:rPr>
      </w:pPr>
    </w:p>
    <w:p w14:paraId="7466F702" w14:textId="1511753E" w:rsidR="004F3D09" w:rsidRPr="00C557A0" w:rsidRDefault="003268D2" w:rsidP="00C557A0">
      <w:pPr>
        <w:jc w:val="cente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t>Preamble</w:t>
      </w:r>
    </w:p>
    <w:p w14:paraId="69F043AA" w14:textId="77777777" w:rsidR="004F3D09" w:rsidRPr="00C557A0" w:rsidRDefault="004F3D09" w:rsidP="00C557A0">
      <w:pPr>
        <w:rPr>
          <w:rFonts w:cstheme="minorHAnsi"/>
          <w:b/>
          <w:bCs/>
          <w:color w:val="000000" w:themeColor="text1"/>
          <w:sz w:val="20"/>
          <w:szCs w:val="20"/>
          <w:u w:val="single"/>
          <w:lang w:val="en-US"/>
        </w:rPr>
      </w:pPr>
    </w:p>
    <w:p w14:paraId="0C1DBCCB" w14:textId="78736DA1" w:rsidR="003C11E4" w:rsidRPr="00C557A0" w:rsidRDefault="007A42C3" w:rsidP="00C557A0">
      <w:pPr>
        <w:rPr>
          <w:rFonts w:cstheme="minorHAnsi"/>
          <w:color w:val="000000" w:themeColor="text1"/>
          <w:sz w:val="20"/>
          <w:szCs w:val="20"/>
          <w:lang w:val="en-US"/>
        </w:rPr>
      </w:pPr>
      <w:r>
        <w:rPr>
          <w:rFonts w:cstheme="minorHAnsi"/>
          <w:color w:val="000000" w:themeColor="text1"/>
          <w:sz w:val="20"/>
          <w:szCs w:val="20"/>
          <w:lang w:val="en-US"/>
        </w:rPr>
        <w:t>WITLI</w:t>
      </w:r>
      <w:r w:rsidR="00814B71" w:rsidRPr="00C557A0">
        <w:rPr>
          <w:rFonts w:cstheme="minorHAnsi"/>
          <w:color w:val="000000" w:themeColor="text1"/>
          <w:sz w:val="20"/>
          <w:szCs w:val="20"/>
          <w:lang w:val="en-US"/>
        </w:rPr>
        <w:t xml:space="preserve"> was launched</w:t>
      </w:r>
      <w:r w:rsidR="003268D2" w:rsidRPr="00C557A0">
        <w:rPr>
          <w:rFonts w:cstheme="minorHAnsi"/>
          <w:color w:val="000000" w:themeColor="text1"/>
          <w:sz w:val="20"/>
          <w:szCs w:val="20"/>
          <w:lang w:val="en-US"/>
        </w:rPr>
        <w:t xml:space="preserve"> </w:t>
      </w:r>
      <w:r w:rsidR="000C0C2B">
        <w:rPr>
          <w:rFonts w:cstheme="minorHAnsi"/>
          <w:color w:val="000000" w:themeColor="text1"/>
          <w:sz w:val="20"/>
          <w:szCs w:val="20"/>
          <w:lang w:val="en-US"/>
        </w:rPr>
        <w:t>with</w:t>
      </w:r>
      <w:r w:rsidR="003268D2" w:rsidRPr="00C557A0">
        <w:rPr>
          <w:rFonts w:cstheme="minorHAnsi"/>
          <w:color w:val="000000" w:themeColor="text1"/>
          <w:sz w:val="20"/>
          <w:szCs w:val="20"/>
          <w:lang w:val="en-US"/>
        </w:rPr>
        <w:t xml:space="preserve"> </w:t>
      </w:r>
      <w:r w:rsidR="000C0C2B">
        <w:rPr>
          <w:rFonts w:cstheme="minorHAnsi"/>
          <w:color w:val="000000" w:themeColor="text1"/>
          <w:sz w:val="20"/>
          <w:szCs w:val="20"/>
          <w:lang w:val="en-US"/>
        </w:rPr>
        <w:t xml:space="preserve">a range of </w:t>
      </w:r>
      <w:r w:rsidR="003268D2" w:rsidRPr="00C557A0">
        <w:rPr>
          <w:rFonts w:cstheme="minorHAnsi"/>
          <w:color w:val="000000" w:themeColor="text1"/>
          <w:sz w:val="20"/>
          <w:szCs w:val="20"/>
          <w:lang w:val="en-US"/>
        </w:rPr>
        <w:t>Upper Namoi regional community stakeholders</w:t>
      </w:r>
      <w:r w:rsidR="00132715" w:rsidRPr="00C557A0">
        <w:rPr>
          <w:rFonts w:cstheme="minorHAnsi"/>
          <w:color w:val="000000" w:themeColor="text1"/>
          <w:sz w:val="20"/>
          <w:szCs w:val="20"/>
          <w:lang w:val="en-US"/>
        </w:rPr>
        <w:t xml:space="preserve"> </w:t>
      </w:r>
      <w:r w:rsidR="00814B71" w:rsidRPr="00C557A0">
        <w:rPr>
          <w:rFonts w:cstheme="minorHAnsi"/>
          <w:color w:val="000000" w:themeColor="text1"/>
          <w:sz w:val="20"/>
          <w:szCs w:val="20"/>
          <w:lang w:val="en-US"/>
        </w:rPr>
        <w:t>in Tamworth on 8 May</w:t>
      </w:r>
      <w:r w:rsidR="007A5566" w:rsidRPr="00C557A0">
        <w:rPr>
          <w:rFonts w:cstheme="minorHAnsi"/>
          <w:color w:val="000000" w:themeColor="text1"/>
          <w:sz w:val="20"/>
          <w:szCs w:val="20"/>
          <w:lang w:val="en-US"/>
        </w:rPr>
        <w:t xml:space="preserve"> 2023,</w:t>
      </w:r>
      <w:r w:rsidR="003268D2" w:rsidRPr="00C557A0">
        <w:rPr>
          <w:rFonts w:cstheme="minorHAnsi"/>
          <w:color w:val="000000" w:themeColor="text1"/>
          <w:sz w:val="20"/>
          <w:szCs w:val="20"/>
          <w:lang w:val="en-US"/>
        </w:rPr>
        <w:t xml:space="preserve"> at an event</w:t>
      </w:r>
      <w:r w:rsidR="00380CA3" w:rsidRPr="00C557A0">
        <w:rPr>
          <w:rFonts w:cstheme="minorHAnsi"/>
          <w:color w:val="000000" w:themeColor="text1"/>
          <w:sz w:val="20"/>
          <w:szCs w:val="20"/>
          <w:lang w:val="en-US"/>
        </w:rPr>
        <w:t xml:space="preserve"> </w:t>
      </w:r>
      <w:r w:rsidR="003C11E4" w:rsidRPr="00C557A0">
        <w:rPr>
          <w:rFonts w:cstheme="minorHAnsi"/>
          <w:color w:val="000000" w:themeColor="text1"/>
          <w:sz w:val="20"/>
          <w:szCs w:val="20"/>
          <w:lang w:val="en-US"/>
        </w:rPr>
        <w:t>hosted by the University of New England, Tamworth Regional Council and Tamworth Regional Landcare.</w:t>
      </w:r>
    </w:p>
    <w:p w14:paraId="3798C4FF" w14:textId="77777777" w:rsidR="000C0C2B" w:rsidRDefault="000C0C2B" w:rsidP="00C557A0">
      <w:pPr>
        <w:rPr>
          <w:rFonts w:cstheme="minorHAnsi"/>
          <w:color w:val="000000" w:themeColor="text1"/>
          <w:sz w:val="20"/>
          <w:szCs w:val="20"/>
          <w:lang w:val="en-US"/>
        </w:rPr>
      </w:pPr>
    </w:p>
    <w:p w14:paraId="6628221E" w14:textId="4A0B743C" w:rsidR="00592D58" w:rsidRPr="00C557A0" w:rsidRDefault="007A42C3" w:rsidP="00C557A0">
      <w:pPr>
        <w:rPr>
          <w:rFonts w:cstheme="minorHAnsi"/>
          <w:sz w:val="20"/>
          <w:szCs w:val="20"/>
        </w:rPr>
      </w:pPr>
      <w:r>
        <w:rPr>
          <w:rFonts w:cstheme="minorHAnsi"/>
          <w:color w:val="000000" w:themeColor="text1"/>
          <w:sz w:val="20"/>
          <w:szCs w:val="20"/>
          <w:lang w:val="en-US"/>
        </w:rPr>
        <w:t>WITLI</w:t>
      </w:r>
      <w:r w:rsidR="003C11E4" w:rsidRPr="00C557A0">
        <w:rPr>
          <w:rFonts w:cstheme="minorHAnsi"/>
          <w:color w:val="000000" w:themeColor="text1"/>
          <w:sz w:val="20"/>
          <w:szCs w:val="20"/>
          <w:lang w:val="en-US"/>
        </w:rPr>
        <w:t xml:space="preserve"> is conceived as a</w:t>
      </w:r>
      <w:r w:rsidR="0019731D" w:rsidRPr="00C557A0">
        <w:rPr>
          <w:rFonts w:cstheme="minorHAnsi"/>
          <w:color w:val="000000" w:themeColor="text1"/>
          <w:sz w:val="20"/>
          <w:szCs w:val="20"/>
          <w:lang w:val="en-US"/>
        </w:rPr>
        <w:t xml:space="preserve">n inclusive community </w:t>
      </w:r>
      <w:r w:rsidR="003C11E4" w:rsidRPr="00C557A0">
        <w:rPr>
          <w:rFonts w:cstheme="minorHAnsi"/>
          <w:color w:val="000000" w:themeColor="text1"/>
          <w:sz w:val="20"/>
          <w:szCs w:val="20"/>
          <w:lang w:val="en-US"/>
        </w:rPr>
        <w:t>response to water security</w:t>
      </w:r>
      <w:r w:rsidR="0019731D" w:rsidRPr="00C557A0">
        <w:rPr>
          <w:rFonts w:cstheme="minorHAnsi"/>
          <w:color w:val="000000" w:themeColor="text1"/>
          <w:sz w:val="20"/>
          <w:szCs w:val="20"/>
          <w:lang w:val="en-US"/>
        </w:rPr>
        <w:t xml:space="preserve"> and equity </w:t>
      </w:r>
      <w:r w:rsidR="003C11E4" w:rsidRPr="00C557A0">
        <w:rPr>
          <w:rFonts w:cstheme="minorHAnsi"/>
          <w:color w:val="000000" w:themeColor="text1"/>
          <w:sz w:val="20"/>
          <w:szCs w:val="20"/>
          <w:lang w:val="en-US"/>
        </w:rPr>
        <w:t xml:space="preserve">in our unique </w:t>
      </w:r>
      <w:r w:rsidR="007A5566" w:rsidRPr="00C557A0">
        <w:rPr>
          <w:rFonts w:cstheme="minorHAnsi"/>
          <w:color w:val="000000" w:themeColor="text1"/>
          <w:sz w:val="20"/>
          <w:szCs w:val="20"/>
          <w:lang w:val="en-US"/>
        </w:rPr>
        <w:t xml:space="preserve">Upper Namoi </w:t>
      </w:r>
      <w:r w:rsidR="003C11E4" w:rsidRPr="00C557A0">
        <w:rPr>
          <w:rFonts w:cstheme="minorHAnsi"/>
          <w:color w:val="000000" w:themeColor="text1"/>
          <w:sz w:val="20"/>
          <w:szCs w:val="20"/>
          <w:lang w:val="en-US"/>
        </w:rPr>
        <w:t>regional landscapes</w:t>
      </w:r>
      <w:r w:rsidR="007A5566" w:rsidRPr="00C557A0">
        <w:rPr>
          <w:rFonts w:cstheme="minorHAnsi"/>
          <w:color w:val="000000" w:themeColor="text1"/>
          <w:sz w:val="20"/>
          <w:szCs w:val="20"/>
          <w:lang w:val="en-US"/>
        </w:rPr>
        <w:t>,</w:t>
      </w:r>
      <w:r w:rsidR="0019731D" w:rsidRPr="00C557A0">
        <w:rPr>
          <w:rFonts w:cstheme="minorHAnsi"/>
          <w:color w:val="000000" w:themeColor="text1"/>
          <w:sz w:val="20"/>
          <w:szCs w:val="20"/>
          <w:lang w:val="en-US"/>
        </w:rPr>
        <w:t xml:space="preserve"> </w:t>
      </w:r>
      <w:r w:rsidR="000C0C2B">
        <w:rPr>
          <w:rFonts w:cstheme="minorHAnsi"/>
          <w:sz w:val="20"/>
          <w:szCs w:val="20"/>
        </w:rPr>
        <w:t xml:space="preserve">informed </w:t>
      </w:r>
      <w:r w:rsidR="002B7ED2" w:rsidRPr="00C557A0">
        <w:rPr>
          <w:rFonts w:cstheme="minorHAnsi"/>
          <w:sz w:val="20"/>
          <w:szCs w:val="20"/>
        </w:rPr>
        <w:t>by future social, economic and environmental imperatives in the face of</w:t>
      </w:r>
      <w:r w:rsidR="000C0C2B">
        <w:rPr>
          <w:rFonts w:cstheme="minorHAnsi"/>
          <w:sz w:val="20"/>
          <w:szCs w:val="20"/>
        </w:rPr>
        <w:t xml:space="preserve"> anticipated [inevitable]</w:t>
      </w:r>
      <w:r w:rsidR="002B7ED2" w:rsidRPr="00C557A0">
        <w:rPr>
          <w:rFonts w:cstheme="minorHAnsi"/>
          <w:sz w:val="20"/>
          <w:szCs w:val="20"/>
        </w:rPr>
        <w:t xml:space="preserve"> </w:t>
      </w:r>
      <w:r w:rsidR="000C0C2B">
        <w:rPr>
          <w:rFonts w:cstheme="minorHAnsi"/>
          <w:sz w:val="20"/>
          <w:szCs w:val="20"/>
        </w:rPr>
        <w:t>increases in</w:t>
      </w:r>
      <w:r w:rsidR="002B7ED2" w:rsidRPr="00C557A0">
        <w:rPr>
          <w:rFonts w:cstheme="minorHAnsi"/>
          <w:sz w:val="20"/>
          <w:szCs w:val="20"/>
        </w:rPr>
        <w:t xml:space="preserve"> </w:t>
      </w:r>
      <w:r w:rsidR="000251D6">
        <w:rPr>
          <w:rFonts w:cstheme="minorHAnsi"/>
          <w:sz w:val="20"/>
          <w:szCs w:val="20"/>
        </w:rPr>
        <w:t xml:space="preserve">local and global </w:t>
      </w:r>
      <w:r w:rsidR="002B7ED2" w:rsidRPr="00C557A0">
        <w:rPr>
          <w:rFonts w:cstheme="minorHAnsi"/>
          <w:sz w:val="20"/>
          <w:szCs w:val="20"/>
        </w:rPr>
        <w:t xml:space="preserve">climatic variability. </w:t>
      </w:r>
      <w:r>
        <w:rPr>
          <w:rFonts w:cstheme="minorHAnsi"/>
          <w:sz w:val="20"/>
          <w:szCs w:val="20"/>
        </w:rPr>
        <w:t>WITLI</w:t>
      </w:r>
      <w:r w:rsidR="000251D6">
        <w:rPr>
          <w:rFonts w:cstheme="minorHAnsi"/>
          <w:sz w:val="20"/>
          <w:szCs w:val="20"/>
        </w:rPr>
        <w:t>’s mission is to promote, enable and mobilise community resilience around our water in the face of this existential challenge.</w:t>
      </w:r>
    </w:p>
    <w:p w14:paraId="07DEA164" w14:textId="77777777" w:rsidR="00BD27D4" w:rsidRPr="00C557A0" w:rsidRDefault="00BD27D4" w:rsidP="00C557A0">
      <w:pPr>
        <w:rPr>
          <w:rFonts w:cstheme="minorHAnsi"/>
          <w:sz w:val="20"/>
          <w:szCs w:val="20"/>
        </w:rPr>
      </w:pPr>
    </w:p>
    <w:p w14:paraId="5103C87C" w14:textId="516187C0" w:rsidR="002B7ED2" w:rsidRPr="00C557A0" w:rsidRDefault="00814B71" w:rsidP="00C557A0">
      <w:pPr>
        <w:rPr>
          <w:rFonts w:cstheme="minorHAnsi"/>
          <w:sz w:val="20"/>
          <w:szCs w:val="20"/>
        </w:rPr>
      </w:pPr>
      <w:r w:rsidRPr="00C557A0">
        <w:rPr>
          <w:rFonts w:cstheme="minorHAnsi"/>
          <w:color w:val="000000" w:themeColor="text1"/>
          <w:sz w:val="20"/>
          <w:szCs w:val="20"/>
          <w:lang w:val="en-US"/>
        </w:rPr>
        <w:t xml:space="preserve">As a resolution of the launch meeting and </w:t>
      </w:r>
      <w:r w:rsidR="00132715" w:rsidRPr="00C557A0">
        <w:rPr>
          <w:rFonts w:cstheme="minorHAnsi"/>
          <w:color w:val="000000" w:themeColor="text1"/>
          <w:sz w:val="20"/>
          <w:szCs w:val="20"/>
          <w:lang w:val="en-US"/>
        </w:rPr>
        <w:t xml:space="preserve">the </w:t>
      </w:r>
      <w:r w:rsidRPr="00C557A0">
        <w:rPr>
          <w:rFonts w:cstheme="minorHAnsi"/>
          <w:color w:val="000000" w:themeColor="text1"/>
          <w:sz w:val="20"/>
          <w:szCs w:val="20"/>
          <w:lang w:val="en-US"/>
        </w:rPr>
        <w:t xml:space="preserve">mandating </w:t>
      </w:r>
      <w:r w:rsidR="00132715" w:rsidRPr="00C557A0">
        <w:rPr>
          <w:rFonts w:cstheme="minorHAnsi"/>
          <w:color w:val="000000" w:themeColor="text1"/>
          <w:sz w:val="20"/>
          <w:szCs w:val="20"/>
          <w:lang w:val="en-US"/>
        </w:rPr>
        <w:t xml:space="preserve">of </w:t>
      </w:r>
      <w:r w:rsidRPr="00C557A0">
        <w:rPr>
          <w:rFonts w:cstheme="minorHAnsi"/>
          <w:color w:val="000000" w:themeColor="text1"/>
          <w:sz w:val="20"/>
          <w:szCs w:val="20"/>
          <w:lang w:val="en-US"/>
        </w:rPr>
        <w:t xml:space="preserve">an interim </w:t>
      </w:r>
      <w:r w:rsidR="007A42C3">
        <w:rPr>
          <w:rFonts w:cstheme="minorHAnsi"/>
          <w:color w:val="000000" w:themeColor="text1"/>
          <w:sz w:val="20"/>
          <w:szCs w:val="20"/>
          <w:lang w:val="en-US"/>
        </w:rPr>
        <w:t>WITLI</w:t>
      </w:r>
      <w:r w:rsidR="0019731D" w:rsidRPr="00C557A0">
        <w:rPr>
          <w:rFonts w:cstheme="minorHAnsi"/>
          <w:color w:val="000000" w:themeColor="text1"/>
          <w:sz w:val="20"/>
          <w:szCs w:val="20"/>
          <w:lang w:val="en-US"/>
        </w:rPr>
        <w:t xml:space="preserve"> </w:t>
      </w:r>
      <w:r w:rsidRPr="00C557A0">
        <w:rPr>
          <w:rFonts w:cstheme="minorHAnsi"/>
          <w:color w:val="000000" w:themeColor="text1"/>
          <w:sz w:val="20"/>
          <w:szCs w:val="20"/>
          <w:lang w:val="en-US"/>
        </w:rPr>
        <w:t xml:space="preserve">steering </w:t>
      </w:r>
      <w:r w:rsidR="0019731D" w:rsidRPr="00C557A0">
        <w:rPr>
          <w:rFonts w:cstheme="minorHAnsi"/>
          <w:color w:val="000000" w:themeColor="text1"/>
          <w:sz w:val="20"/>
          <w:szCs w:val="20"/>
          <w:lang w:val="en-US"/>
        </w:rPr>
        <w:t>c</w:t>
      </w:r>
      <w:r w:rsidRPr="00C557A0">
        <w:rPr>
          <w:rFonts w:cstheme="minorHAnsi"/>
          <w:color w:val="000000" w:themeColor="text1"/>
          <w:sz w:val="20"/>
          <w:szCs w:val="20"/>
          <w:lang w:val="en-US"/>
        </w:rPr>
        <w:t>ommittee (Steering Committee</w:t>
      </w:r>
      <w:r w:rsidR="00132715" w:rsidRPr="00C557A0">
        <w:rPr>
          <w:rFonts w:cstheme="minorHAnsi"/>
          <w:color w:val="000000" w:themeColor="text1"/>
          <w:sz w:val="20"/>
          <w:szCs w:val="20"/>
          <w:lang w:val="en-US"/>
        </w:rPr>
        <w:t>)</w:t>
      </w:r>
      <w:r w:rsidRPr="00C557A0">
        <w:rPr>
          <w:rFonts w:cstheme="minorHAnsi"/>
          <w:color w:val="000000" w:themeColor="text1"/>
          <w:sz w:val="20"/>
          <w:szCs w:val="20"/>
          <w:lang w:val="en-US"/>
        </w:rPr>
        <w:t>, it was agreed that the Steering Committee</w:t>
      </w:r>
      <w:r w:rsidR="00840D6D" w:rsidRPr="00C557A0">
        <w:rPr>
          <w:rFonts w:cstheme="minorHAnsi"/>
          <w:color w:val="000000" w:themeColor="text1"/>
          <w:sz w:val="20"/>
          <w:szCs w:val="20"/>
          <w:lang w:val="en-US"/>
        </w:rPr>
        <w:t xml:space="preserve">’s </w:t>
      </w:r>
      <w:r w:rsidR="000C0C2B">
        <w:rPr>
          <w:rFonts w:cstheme="minorHAnsi"/>
          <w:color w:val="000000" w:themeColor="text1"/>
          <w:sz w:val="20"/>
          <w:szCs w:val="20"/>
          <w:lang w:val="en-US"/>
        </w:rPr>
        <w:t xml:space="preserve">early </w:t>
      </w:r>
      <w:r w:rsidR="002B7ED2" w:rsidRPr="00C557A0">
        <w:rPr>
          <w:rFonts w:cstheme="minorHAnsi"/>
          <w:sz w:val="20"/>
          <w:szCs w:val="20"/>
        </w:rPr>
        <w:t xml:space="preserve">responsibilities would include facilitating the development, tasking, and timetabling of the initiative.  </w:t>
      </w:r>
    </w:p>
    <w:p w14:paraId="4D810B85" w14:textId="77777777" w:rsidR="00FE515F" w:rsidRPr="00C557A0" w:rsidRDefault="00FE515F" w:rsidP="00C557A0">
      <w:pPr>
        <w:rPr>
          <w:rFonts w:cstheme="minorHAnsi"/>
          <w:color w:val="000000" w:themeColor="text1"/>
          <w:sz w:val="20"/>
          <w:szCs w:val="20"/>
          <w:lang w:val="en-US"/>
        </w:rPr>
      </w:pPr>
    </w:p>
    <w:p w14:paraId="7EA15289" w14:textId="48D1D53B" w:rsidR="00FE515F" w:rsidRPr="00C557A0" w:rsidRDefault="00FE515F" w:rsidP="00C557A0">
      <w:pPr>
        <w:rPr>
          <w:rFonts w:cstheme="minorHAnsi"/>
          <w:sz w:val="20"/>
          <w:szCs w:val="20"/>
        </w:rPr>
      </w:pPr>
      <w:r w:rsidRPr="00C557A0">
        <w:rPr>
          <w:rFonts w:cstheme="minorHAnsi"/>
          <w:sz w:val="20"/>
          <w:szCs w:val="20"/>
        </w:rPr>
        <w:t xml:space="preserve">The University of New England and other founding stakeholders, including Tamworth Regional Council, developed and signed a Statement of Intent (SOI) as a non-binding statement of the basic principles of </w:t>
      </w:r>
      <w:r w:rsidR="007A42C3">
        <w:rPr>
          <w:rFonts w:cstheme="minorHAnsi"/>
          <w:sz w:val="20"/>
          <w:szCs w:val="20"/>
        </w:rPr>
        <w:t>WITLI</w:t>
      </w:r>
      <w:r w:rsidRPr="00C557A0">
        <w:rPr>
          <w:rFonts w:cstheme="minorHAnsi"/>
          <w:sz w:val="20"/>
          <w:szCs w:val="20"/>
        </w:rPr>
        <w:t xml:space="preserve">. The SOI is still in circulation and currently has [xx] signatories. The SOI is available for viewing and signing at [link]. SOI signatories are expected to </w:t>
      </w:r>
      <w:r w:rsidR="000C0C2B">
        <w:rPr>
          <w:rFonts w:cstheme="minorHAnsi"/>
          <w:sz w:val="20"/>
          <w:szCs w:val="20"/>
        </w:rPr>
        <w:t>make up</w:t>
      </w:r>
      <w:r w:rsidRPr="00C557A0">
        <w:rPr>
          <w:rFonts w:cstheme="minorHAnsi"/>
          <w:sz w:val="20"/>
          <w:szCs w:val="20"/>
        </w:rPr>
        <w:t xml:space="preserve"> the majority of stakeholders who </w:t>
      </w:r>
      <w:r w:rsidR="000C0C2B">
        <w:rPr>
          <w:rFonts w:cstheme="minorHAnsi"/>
          <w:sz w:val="20"/>
          <w:szCs w:val="20"/>
        </w:rPr>
        <w:t>endorse and operationalise</w:t>
      </w:r>
      <w:r w:rsidR="000C0C2B" w:rsidRPr="00C557A0">
        <w:rPr>
          <w:rFonts w:cstheme="minorHAnsi"/>
          <w:sz w:val="20"/>
          <w:szCs w:val="20"/>
        </w:rPr>
        <w:t xml:space="preserve"> </w:t>
      </w:r>
      <w:r w:rsidRPr="00C557A0">
        <w:rPr>
          <w:rFonts w:cstheme="minorHAnsi"/>
          <w:sz w:val="20"/>
          <w:szCs w:val="20"/>
        </w:rPr>
        <w:t xml:space="preserve">the Strategic Plan. </w:t>
      </w:r>
    </w:p>
    <w:p w14:paraId="585F250B" w14:textId="77777777" w:rsidR="00C661AE" w:rsidRDefault="00C661AE" w:rsidP="00C557A0">
      <w:pPr>
        <w:rPr>
          <w:rFonts w:cstheme="minorHAnsi"/>
          <w:sz w:val="20"/>
          <w:szCs w:val="20"/>
        </w:rPr>
      </w:pPr>
    </w:p>
    <w:p w14:paraId="1DFEE3B5" w14:textId="5541CCEB" w:rsidR="0076294D" w:rsidRDefault="000251D6" w:rsidP="00C557A0">
      <w:pPr>
        <w:rPr>
          <w:rFonts w:cstheme="minorHAnsi"/>
          <w:sz w:val="20"/>
          <w:szCs w:val="20"/>
        </w:rPr>
      </w:pPr>
      <w:r>
        <w:rPr>
          <w:rFonts w:cstheme="minorHAnsi"/>
          <w:sz w:val="20"/>
          <w:szCs w:val="20"/>
        </w:rPr>
        <w:t>T</w:t>
      </w:r>
      <w:r w:rsidR="00FE515F" w:rsidRPr="00C557A0">
        <w:rPr>
          <w:rFonts w:cstheme="minorHAnsi"/>
          <w:sz w:val="20"/>
          <w:szCs w:val="20"/>
        </w:rPr>
        <w:t xml:space="preserve">his DRAFT </w:t>
      </w:r>
      <w:r>
        <w:rPr>
          <w:rFonts w:cstheme="minorHAnsi"/>
          <w:sz w:val="20"/>
          <w:szCs w:val="20"/>
        </w:rPr>
        <w:t>Plan</w:t>
      </w:r>
      <w:r w:rsidR="0076294D">
        <w:rPr>
          <w:rFonts w:cstheme="minorHAnsi"/>
          <w:sz w:val="20"/>
          <w:szCs w:val="20"/>
        </w:rPr>
        <w:t>,</w:t>
      </w:r>
      <w:r>
        <w:rPr>
          <w:rFonts w:cstheme="minorHAnsi"/>
          <w:sz w:val="20"/>
          <w:szCs w:val="20"/>
        </w:rPr>
        <w:t xml:space="preserve"> </w:t>
      </w:r>
      <w:r w:rsidR="00C661AE">
        <w:rPr>
          <w:rFonts w:cstheme="minorHAnsi"/>
          <w:sz w:val="20"/>
          <w:szCs w:val="20"/>
        </w:rPr>
        <w:t>p</w:t>
      </w:r>
      <w:r w:rsidR="00FE515F" w:rsidRPr="00C557A0">
        <w:rPr>
          <w:rFonts w:cstheme="minorHAnsi"/>
          <w:sz w:val="20"/>
          <w:szCs w:val="20"/>
        </w:rPr>
        <w:t xml:space="preserve">repared </w:t>
      </w:r>
      <w:r>
        <w:rPr>
          <w:rFonts w:cstheme="minorHAnsi"/>
          <w:sz w:val="20"/>
          <w:szCs w:val="20"/>
        </w:rPr>
        <w:t>by the Steering Committee</w:t>
      </w:r>
      <w:r w:rsidR="0076294D">
        <w:rPr>
          <w:rFonts w:cstheme="minorHAnsi"/>
          <w:sz w:val="20"/>
          <w:szCs w:val="20"/>
        </w:rPr>
        <w:t xml:space="preserve"> with input from a number of representative stakeholders, is presented </w:t>
      </w:r>
      <w:r w:rsidR="00FE515F" w:rsidRPr="00C557A0">
        <w:rPr>
          <w:rFonts w:cstheme="minorHAnsi"/>
          <w:sz w:val="20"/>
          <w:szCs w:val="20"/>
        </w:rPr>
        <w:t>for further consultation</w:t>
      </w:r>
      <w:r w:rsidR="0076294D">
        <w:rPr>
          <w:rFonts w:cstheme="minorHAnsi"/>
          <w:sz w:val="20"/>
          <w:szCs w:val="20"/>
        </w:rPr>
        <w:t xml:space="preserve"> with</w:t>
      </w:r>
      <w:r w:rsidR="00FE515F" w:rsidRPr="00C557A0">
        <w:rPr>
          <w:rFonts w:cstheme="minorHAnsi"/>
          <w:sz w:val="20"/>
          <w:szCs w:val="20"/>
        </w:rPr>
        <w:t xml:space="preserve"> and endorsement</w:t>
      </w:r>
      <w:r w:rsidR="0076294D">
        <w:rPr>
          <w:rFonts w:cstheme="minorHAnsi"/>
          <w:sz w:val="20"/>
          <w:szCs w:val="20"/>
        </w:rPr>
        <w:t xml:space="preserve"> by all </w:t>
      </w:r>
      <w:r w:rsidR="007A42C3">
        <w:rPr>
          <w:rFonts w:cstheme="minorHAnsi"/>
          <w:sz w:val="20"/>
          <w:szCs w:val="20"/>
        </w:rPr>
        <w:t>WITLI</w:t>
      </w:r>
      <w:r w:rsidR="0076294D">
        <w:rPr>
          <w:rFonts w:cstheme="minorHAnsi"/>
          <w:sz w:val="20"/>
          <w:szCs w:val="20"/>
        </w:rPr>
        <w:t xml:space="preserve"> stakeholders at a meeting to be announced </w:t>
      </w:r>
      <w:r w:rsidR="00304FE8">
        <w:rPr>
          <w:rFonts w:cstheme="minorHAnsi"/>
          <w:sz w:val="20"/>
          <w:szCs w:val="20"/>
        </w:rPr>
        <w:t>in the immediate future</w:t>
      </w:r>
      <w:r w:rsidR="0076294D">
        <w:rPr>
          <w:rFonts w:cstheme="minorHAnsi"/>
          <w:sz w:val="20"/>
          <w:szCs w:val="20"/>
        </w:rPr>
        <w:t xml:space="preserve"> </w:t>
      </w:r>
      <w:r w:rsidR="00FE515F" w:rsidRPr="00C557A0">
        <w:rPr>
          <w:rFonts w:cstheme="minorHAnsi"/>
          <w:sz w:val="20"/>
          <w:szCs w:val="20"/>
        </w:rPr>
        <w:t xml:space="preserve">. </w:t>
      </w:r>
    </w:p>
    <w:p w14:paraId="38D08F02" w14:textId="77777777" w:rsidR="0076294D" w:rsidRDefault="0076294D" w:rsidP="00C557A0">
      <w:pPr>
        <w:rPr>
          <w:rFonts w:cstheme="minorHAnsi"/>
          <w:sz w:val="20"/>
          <w:szCs w:val="20"/>
        </w:rPr>
      </w:pPr>
    </w:p>
    <w:p w14:paraId="2258E954" w14:textId="43293C2F" w:rsidR="00FE515F" w:rsidRPr="00C557A0" w:rsidRDefault="007A42C3" w:rsidP="00C557A0">
      <w:pPr>
        <w:rPr>
          <w:rFonts w:cstheme="minorHAnsi"/>
          <w:sz w:val="20"/>
          <w:szCs w:val="20"/>
        </w:rPr>
      </w:pPr>
      <w:r>
        <w:rPr>
          <w:rFonts w:cstheme="minorHAnsi"/>
          <w:sz w:val="20"/>
          <w:szCs w:val="20"/>
        </w:rPr>
        <w:t>WITLI</w:t>
      </w:r>
      <w:r w:rsidR="0076294D">
        <w:rPr>
          <w:rFonts w:cstheme="minorHAnsi"/>
          <w:sz w:val="20"/>
          <w:szCs w:val="20"/>
        </w:rPr>
        <w:t xml:space="preserve"> is already mobilised and there are a number of initiatives</w:t>
      </w:r>
      <w:r w:rsidR="00FE515F" w:rsidRPr="00C557A0">
        <w:rPr>
          <w:rFonts w:cstheme="minorHAnsi"/>
          <w:sz w:val="20"/>
          <w:szCs w:val="20"/>
        </w:rPr>
        <w:t xml:space="preserve"> already underway</w:t>
      </w:r>
      <w:r w:rsidR="0076294D">
        <w:rPr>
          <w:rFonts w:cstheme="minorHAnsi"/>
          <w:sz w:val="20"/>
          <w:szCs w:val="20"/>
        </w:rPr>
        <w:t>.</w:t>
      </w:r>
      <w:r w:rsidR="00FE515F" w:rsidRPr="00C557A0">
        <w:rPr>
          <w:rFonts w:cstheme="minorHAnsi"/>
          <w:sz w:val="20"/>
          <w:szCs w:val="20"/>
        </w:rPr>
        <w:t xml:space="preserve"> </w:t>
      </w:r>
      <w:r w:rsidR="0076294D">
        <w:rPr>
          <w:rFonts w:cstheme="minorHAnsi"/>
          <w:sz w:val="20"/>
          <w:szCs w:val="20"/>
        </w:rPr>
        <w:t>Once endorsed</w:t>
      </w:r>
      <w:r w:rsidR="00FE515F" w:rsidRPr="00C557A0">
        <w:rPr>
          <w:rFonts w:cstheme="minorHAnsi"/>
          <w:sz w:val="20"/>
          <w:szCs w:val="20"/>
        </w:rPr>
        <w:t xml:space="preserve">, this Strategic Plan will steer </w:t>
      </w:r>
      <w:r w:rsidR="0076294D">
        <w:rPr>
          <w:rFonts w:cstheme="minorHAnsi"/>
          <w:sz w:val="20"/>
          <w:szCs w:val="20"/>
        </w:rPr>
        <w:t xml:space="preserve">these initiatives and </w:t>
      </w:r>
      <w:r>
        <w:rPr>
          <w:rFonts w:cstheme="minorHAnsi"/>
          <w:sz w:val="20"/>
          <w:szCs w:val="20"/>
        </w:rPr>
        <w:t>WITLI</w:t>
      </w:r>
      <w:r w:rsidR="00FE515F" w:rsidRPr="00C557A0">
        <w:rPr>
          <w:rFonts w:cstheme="minorHAnsi"/>
          <w:sz w:val="20"/>
          <w:szCs w:val="20"/>
        </w:rPr>
        <w:t xml:space="preserve"> into the future.  </w:t>
      </w:r>
    </w:p>
    <w:p w14:paraId="47FC1056" w14:textId="77777777" w:rsidR="00FE515F" w:rsidRPr="00C557A0" w:rsidRDefault="00FE515F" w:rsidP="00C557A0">
      <w:pPr>
        <w:rPr>
          <w:rFonts w:cstheme="minorHAnsi"/>
          <w:sz w:val="20"/>
          <w:szCs w:val="20"/>
        </w:rPr>
      </w:pPr>
    </w:p>
    <w:p w14:paraId="14427743" w14:textId="77777777" w:rsidR="00864B04" w:rsidRPr="00C557A0" w:rsidRDefault="00864B04" w:rsidP="00C557A0">
      <w:pPr>
        <w:rPr>
          <w:rFonts w:cstheme="minorHAnsi"/>
          <w:color w:val="000000" w:themeColor="text1"/>
          <w:sz w:val="20"/>
          <w:szCs w:val="20"/>
          <w:lang w:val="en-US"/>
        </w:rPr>
      </w:pPr>
      <w:r w:rsidRPr="00C557A0">
        <w:rPr>
          <w:rFonts w:cstheme="minorHAnsi"/>
          <w:color w:val="000000" w:themeColor="text1"/>
          <w:sz w:val="20"/>
          <w:szCs w:val="20"/>
          <w:lang w:val="en-US"/>
        </w:rPr>
        <w:br w:type="page"/>
      </w:r>
    </w:p>
    <w:p w14:paraId="30CE2F75" w14:textId="77777777" w:rsidR="004F3D09" w:rsidRPr="00C557A0" w:rsidRDefault="004F3D09" w:rsidP="00C557A0">
      <w:pPr>
        <w:jc w:val="center"/>
        <w:rPr>
          <w:rFonts w:cstheme="minorHAnsi"/>
          <w:color w:val="000000" w:themeColor="text1"/>
          <w:sz w:val="20"/>
          <w:szCs w:val="20"/>
          <w:lang w:val="en-US"/>
        </w:rPr>
      </w:pPr>
    </w:p>
    <w:p w14:paraId="2560F5FE" w14:textId="27B81364" w:rsidR="00421161" w:rsidRDefault="00864B04" w:rsidP="00C557A0">
      <w:pPr>
        <w:jc w:val="cente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t>Background and Context</w:t>
      </w:r>
    </w:p>
    <w:p w14:paraId="65E27AF4" w14:textId="77777777" w:rsidR="00304FE8" w:rsidRPr="00C557A0" w:rsidRDefault="00304FE8" w:rsidP="00C557A0">
      <w:pPr>
        <w:jc w:val="center"/>
        <w:rPr>
          <w:rFonts w:cstheme="minorHAnsi"/>
          <w:b/>
          <w:bCs/>
          <w:color w:val="000000" w:themeColor="text1"/>
          <w:sz w:val="20"/>
          <w:szCs w:val="20"/>
          <w:u w:val="single"/>
          <w:lang w:val="en-US"/>
        </w:rPr>
      </w:pPr>
    </w:p>
    <w:p w14:paraId="16946D27" w14:textId="0049CEE2" w:rsidR="00B9420C" w:rsidRDefault="00791F7E" w:rsidP="00C557A0">
      <w:pPr>
        <w:rPr>
          <w:rFonts w:cstheme="minorHAnsi"/>
          <w:color w:val="000000" w:themeColor="text1"/>
          <w:sz w:val="20"/>
          <w:szCs w:val="20"/>
          <w:lang w:val="en-US"/>
        </w:rPr>
      </w:pPr>
      <w:r w:rsidRPr="00C557A0">
        <w:rPr>
          <w:rFonts w:cstheme="minorHAnsi"/>
          <w:color w:val="000000" w:themeColor="text1"/>
          <w:sz w:val="20"/>
          <w:szCs w:val="20"/>
          <w:lang w:val="en-US"/>
        </w:rPr>
        <w:t xml:space="preserve">The Upper Namoi is </w:t>
      </w:r>
      <w:r w:rsidR="00805F0C" w:rsidRPr="00C557A0">
        <w:rPr>
          <w:rFonts w:cstheme="minorHAnsi"/>
          <w:color w:val="000000" w:themeColor="text1"/>
          <w:sz w:val="20"/>
          <w:szCs w:val="20"/>
          <w:lang w:val="en-US"/>
        </w:rPr>
        <w:t xml:space="preserve">the principal catchment area for the </w:t>
      </w:r>
      <w:r w:rsidRPr="00C557A0">
        <w:rPr>
          <w:rFonts w:cstheme="minorHAnsi"/>
          <w:color w:val="000000" w:themeColor="text1"/>
          <w:sz w:val="20"/>
          <w:szCs w:val="20"/>
          <w:lang w:val="en-US"/>
        </w:rPr>
        <w:t>larger Namoi catchment</w:t>
      </w:r>
      <w:r w:rsidR="00805F0C" w:rsidRPr="00C557A0">
        <w:rPr>
          <w:rFonts w:cstheme="minorHAnsi"/>
          <w:color w:val="000000" w:themeColor="text1"/>
          <w:sz w:val="20"/>
          <w:szCs w:val="20"/>
          <w:lang w:val="en-US"/>
        </w:rPr>
        <w:t xml:space="preserve"> in which it sits, and is framed by its watershed in</w:t>
      </w:r>
      <w:r w:rsidRPr="00C557A0">
        <w:rPr>
          <w:rFonts w:cstheme="minorHAnsi"/>
          <w:color w:val="000000" w:themeColor="text1"/>
          <w:sz w:val="20"/>
          <w:szCs w:val="20"/>
          <w:lang w:val="en-US"/>
        </w:rPr>
        <w:t xml:space="preserve"> the Great Dividing Ranges to the east</w:t>
      </w:r>
      <w:r w:rsidR="00211A16" w:rsidRPr="00C557A0">
        <w:rPr>
          <w:rFonts w:cstheme="minorHAnsi"/>
          <w:color w:val="000000" w:themeColor="text1"/>
          <w:sz w:val="20"/>
          <w:szCs w:val="20"/>
          <w:lang w:val="en-US"/>
        </w:rPr>
        <w:t xml:space="preserve"> and north east</w:t>
      </w:r>
      <w:r w:rsidRPr="00C557A0">
        <w:rPr>
          <w:rFonts w:cstheme="minorHAnsi"/>
          <w:color w:val="000000" w:themeColor="text1"/>
          <w:sz w:val="20"/>
          <w:szCs w:val="20"/>
          <w:lang w:val="en-US"/>
        </w:rPr>
        <w:t>, the Liverpool Ranges to the south and the</w:t>
      </w:r>
      <w:r w:rsidR="00211A16" w:rsidRPr="00C557A0">
        <w:rPr>
          <w:rFonts w:cstheme="minorHAnsi"/>
          <w:color w:val="000000" w:themeColor="text1"/>
          <w:sz w:val="20"/>
          <w:szCs w:val="20"/>
          <w:lang w:val="en-US"/>
        </w:rPr>
        <w:t xml:space="preserve"> Nandewar Ranges to the north.</w:t>
      </w:r>
      <w:r w:rsidR="00464371" w:rsidRPr="00C557A0">
        <w:rPr>
          <w:rFonts w:cstheme="minorHAnsi"/>
          <w:color w:val="000000" w:themeColor="text1"/>
          <w:sz w:val="20"/>
          <w:szCs w:val="20"/>
          <w:lang w:val="en-US"/>
        </w:rPr>
        <w:t xml:space="preserve"> </w:t>
      </w:r>
      <w:r w:rsidR="00805F0C" w:rsidRPr="00C557A0">
        <w:rPr>
          <w:rFonts w:cstheme="minorHAnsi"/>
          <w:color w:val="000000" w:themeColor="text1"/>
          <w:sz w:val="20"/>
          <w:szCs w:val="20"/>
          <w:lang w:val="en-US"/>
        </w:rPr>
        <w:t xml:space="preserve"> Within this </w:t>
      </w:r>
      <w:r w:rsidR="00421071" w:rsidRPr="00C557A0">
        <w:rPr>
          <w:rFonts w:cstheme="minorHAnsi"/>
          <w:color w:val="000000" w:themeColor="text1"/>
          <w:sz w:val="20"/>
          <w:szCs w:val="20"/>
          <w:lang w:val="en-US"/>
        </w:rPr>
        <w:t>catchment</w:t>
      </w:r>
      <w:r w:rsidR="00FE515F" w:rsidRPr="00C557A0">
        <w:rPr>
          <w:rFonts w:cstheme="minorHAnsi"/>
          <w:color w:val="000000" w:themeColor="text1"/>
          <w:sz w:val="20"/>
          <w:szCs w:val="20"/>
          <w:lang w:val="en-US"/>
        </w:rPr>
        <w:t>,</w:t>
      </w:r>
      <w:r w:rsidR="00805F0C" w:rsidRPr="00C557A0">
        <w:rPr>
          <w:rFonts w:cstheme="minorHAnsi"/>
          <w:color w:val="000000" w:themeColor="text1"/>
          <w:sz w:val="20"/>
          <w:szCs w:val="20"/>
          <w:lang w:val="en-US"/>
        </w:rPr>
        <w:t xml:space="preserve"> it </w:t>
      </w:r>
      <w:r w:rsidR="00B9420C" w:rsidRPr="00C557A0">
        <w:rPr>
          <w:rFonts w:cstheme="minorHAnsi"/>
          <w:color w:val="000000" w:themeColor="text1"/>
          <w:sz w:val="20"/>
          <w:szCs w:val="20"/>
          <w:lang w:val="en-US"/>
        </w:rPr>
        <w:t xml:space="preserve">is essentially defined by </w:t>
      </w:r>
      <w:r w:rsidR="00FE515F" w:rsidRPr="00C557A0">
        <w:rPr>
          <w:rFonts w:cstheme="minorHAnsi"/>
          <w:color w:val="000000" w:themeColor="text1"/>
          <w:sz w:val="20"/>
          <w:szCs w:val="20"/>
          <w:lang w:val="en-US"/>
        </w:rPr>
        <w:t>three</w:t>
      </w:r>
      <w:r w:rsidR="00B9420C" w:rsidRPr="00C557A0">
        <w:rPr>
          <w:rFonts w:cstheme="minorHAnsi"/>
          <w:color w:val="000000" w:themeColor="text1"/>
          <w:sz w:val="20"/>
          <w:szCs w:val="20"/>
          <w:lang w:val="en-US"/>
        </w:rPr>
        <w:t xml:space="preserve"> Local Government Areas</w:t>
      </w:r>
      <w:r w:rsidR="00FE515F" w:rsidRPr="00C557A0">
        <w:rPr>
          <w:rFonts w:cstheme="minorHAnsi"/>
          <w:color w:val="000000" w:themeColor="text1"/>
          <w:sz w:val="20"/>
          <w:szCs w:val="20"/>
          <w:lang w:val="en-US"/>
        </w:rPr>
        <w:t>, including</w:t>
      </w:r>
      <w:r w:rsidR="00BD27D4" w:rsidRPr="00C557A0">
        <w:rPr>
          <w:rFonts w:cstheme="minorHAnsi"/>
          <w:color w:val="000000" w:themeColor="text1"/>
          <w:sz w:val="20"/>
          <w:szCs w:val="20"/>
          <w:lang w:val="en-US"/>
        </w:rPr>
        <w:t xml:space="preserve"> </w:t>
      </w:r>
      <w:r w:rsidR="00B9420C" w:rsidRPr="00C557A0">
        <w:rPr>
          <w:rFonts w:cstheme="minorHAnsi"/>
          <w:color w:val="000000" w:themeColor="text1"/>
          <w:sz w:val="20"/>
          <w:szCs w:val="20"/>
          <w:lang w:val="en-US"/>
        </w:rPr>
        <w:t xml:space="preserve">Tamworth Regional Council, Liverpool Plains Shire Council and Gunnedah </w:t>
      </w:r>
      <w:r w:rsidR="00FE515F" w:rsidRPr="00C557A0">
        <w:rPr>
          <w:rFonts w:cstheme="minorHAnsi"/>
          <w:color w:val="000000" w:themeColor="text1"/>
          <w:sz w:val="20"/>
          <w:szCs w:val="20"/>
          <w:lang w:val="en-US"/>
        </w:rPr>
        <w:t xml:space="preserve">Shire </w:t>
      </w:r>
      <w:r w:rsidR="00B9420C" w:rsidRPr="00C557A0">
        <w:rPr>
          <w:rFonts w:cstheme="minorHAnsi"/>
          <w:color w:val="000000" w:themeColor="text1"/>
          <w:sz w:val="20"/>
          <w:szCs w:val="20"/>
          <w:lang w:val="en-US"/>
        </w:rPr>
        <w:t xml:space="preserve">l Council. </w:t>
      </w:r>
    </w:p>
    <w:p w14:paraId="603EF71E" w14:textId="77777777" w:rsidR="00304FE8" w:rsidRPr="00C557A0" w:rsidRDefault="00304FE8" w:rsidP="00C557A0">
      <w:pPr>
        <w:rPr>
          <w:rFonts w:cstheme="minorHAnsi"/>
          <w:color w:val="000000" w:themeColor="text1"/>
          <w:sz w:val="20"/>
          <w:szCs w:val="20"/>
          <w:lang w:val="en-US"/>
        </w:rPr>
      </w:pPr>
    </w:p>
    <w:p w14:paraId="1A3B4D56" w14:textId="77777777" w:rsidR="00606A44" w:rsidRPr="00C557A0" w:rsidRDefault="00606A44" w:rsidP="00C557A0">
      <w:pPr>
        <w:rPr>
          <w:rFonts w:cstheme="minorHAnsi"/>
          <w:color w:val="000000" w:themeColor="text1"/>
          <w:sz w:val="20"/>
          <w:szCs w:val="20"/>
          <w:lang w:val="en-US"/>
        </w:rPr>
      </w:pPr>
      <w:commentRangeStart w:id="0"/>
      <w:r w:rsidRPr="00C557A0">
        <w:rPr>
          <w:rFonts w:cstheme="minorHAnsi"/>
          <w:noProof/>
          <w:color w:val="000000" w:themeColor="text1"/>
          <w:sz w:val="20"/>
          <w:szCs w:val="20"/>
          <w:lang w:val="en-US"/>
        </w:rPr>
        <w:drawing>
          <wp:inline distT="0" distB="0" distL="0" distR="0" wp14:anchorId="49231145" wp14:editId="0017EF20">
            <wp:extent cx="6645910" cy="4040505"/>
            <wp:effectExtent l="19050" t="19050" r="21590" b="17145"/>
            <wp:docPr id="1963520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4040505"/>
                    </a:xfrm>
                    <a:prstGeom prst="rect">
                      <a:avLst/>
                    </a:prstGeom>
                    <a:noFill/>
                    <a:ln w="19050">
                      <a:solidFill>
                        <a:srgbClr val="FFC000"/>
                      </a:solidFill>
                    </a:ln>
                  </pic:spPr>
                </pic:pic>
              </a:graphicData>
            </a:graphic>
          </wp:inline>
        </w:drawing>
      </w:r>
      <w:commentRangeEnd w:id="0"/>
      <w:r w:rsidRPr="00C557A0">
        <w:rPr>
          <w:rStyle w:val="CommentReference"/>
          <w:rFonts w:cstheme="minorHAnsi"/>
          <w:sz w:val="20"/>
          <w:szCs w:val="20"/>
        </w:rPr>
        <w:commentReference w:id="0"/>
      </w:r>
    </w:p>
    <w:p w14:paraId="5FB7125D" w14:textId="77777777" w:rsidR="00304FE8" w:rsidRDefault="00304FE8" w:rsidP="00C557A0">
      <w:pPr>
        <w:rPr>
          <w:rFonts w:cstheme="minorHAnsi"/>
          <w:sz w:val="20"/>
          <w:szCs w:val="20"/>
        </w:rPr>
      </w:pPr>
    </w:p>
    <w:p w14:paraId="4CDE664D" w14:textId="77777777" w:rsidR="00304FE8" w:rsidRDefault="00FE515F" w:rsidP="00C557A0">
      <w:pPr>
        <w:rPr>
          <w:rFonts w:cstheme="minorHAnsi"/>
          <w:sz w:val="20"/>
          <w:szCs w:val="20"/>
        </w:rPr>
      </w:pPr>
      <w:r w:rsidRPr="00C557A0">
        <w:rPr>
          <w:rFonts w:cstheme="minorHAnsi"/>
          <w:sz w:val="20"/>
          <w:szCs w:val="20"/>
        </w:rPr>
        <w:t xml:space="preserve">The Upper Namoi water user/management demography includes significant urban and peri-urban areas like Gunnedah and Tamworth, as well as smaller towns and village communities, rich broadacre crops and stocking, intensive agriculture (including irrigators) and major industrial users. </w:t>
      </w:r>
    </w:p>
    <w:p w14:paraId="3B85590C" w14:textId="77777777" w:rsidR="00304FE8" w:rsidRDefault="00304FE8" w:rsidP="00C557A0">
      <w:pPr>
        <w:rPr>
          <w:rFonts w:cstheme="minorHAnsi"/>
          <w:sz w:val="20"/>
          <w:szCs w:val="20"/>
        </w:rPr>
      </w:pPr>
    </w:p>
    <w:p w14:paraId="32F50C8F" w14:textId="78F2AAC2" w:rsidR="00FE515F" w:rsidRDefault="00FE515F" w:rsidP="00C557A0">
      <w:pPr>
        <w:rPr>
          <w:rFonts w:cstheme="minorHAnsi"/>
          <w:sz w:val="20"/>
          <w:szCs w:val="20"/>
        </w:rPr>
      </w:pPr>
      <w:r w:rsidRPr="00C557A0">
        <w:rPr>
          <w:rFonts w:cstheme="minorHAnsi"/>
          <w:sz w:val="20"/>
          <w:szCs w:val="20"/>
        </w:rPr>
        <w:t xml:space="preserve">The population </w:t>
      </w:r>
      <w:r w:rsidR="00304FE8">
        <w:rPr>
          <w:rFonts w:cstheme="minorHAnsi"/>
          <w:sz w:val="20"/>
          <w:szCs w:val="20"/>
        </w:rPr>
        <w:t xml:space="preserve">of the area </w:t>
      </w:r>
      <w:r w:rsidRPr="00C557A0">
        <w:rPr>
          <w:rFonts w:cstheme="minorHAnsi"/>
          <w:sz w:val="20"/>
          <w:szCs w:val="20"/>
        </w:rPr>
        <w:t>is estimated to be [250K], with a [20%] increase expected by 2040. To facilitate regional population expansion, LGA strategic plans ask for increased intensive agriculture</w:t>
      </w:r>
      <w:r w:rsidR="00304FE8">
        <w:rPr>
          <w:rFonts w:cstheme="minorHAnsi"/>
          <w:sz w:val="20"/>
          <w:szCs w:val="20"/>
        </w:rPr>
        <w:t xml:space="preserve"> and economic growth</w:t>
      </w:r>
      <w:r w:rsidRPr="00C557A0">
        <w:rPr>
          <w:rFonts w:cstheme="minorHAnsi"/>
          <w:sz w:val="20"/>
          <w:szCs w:val="20"/>
        </w:rPr>
        <w:t>. All of these trends imply and necessitate</w:t>
      </w:r>
      <w:r w:rsidR="00F047EE">
        <w:rPr>
          <w:rFonts w:cstheme="minorHAnsi"/>
          <w:sz w:val="20"/>
          <w:szCs w:val="20"/>
        </w:rPr>
        <w:t xml:space="preserve"> </w:t>
      </w:r>
      <w:r w:rsidR="00304FE8">
        <w:rPr>
          <w:rFonts w:cstheme="minorHAnsi"/>
          <w:sz w:val="20"/>
          <w:szCs w:val="20"/>
        </w:rPr>
        <w:t xml:space="preserve">sustained and secure access to increased supply of </w:t>
      </w:r>
      <w:r w:rsidR="00CB2A96">
        <w:rPr>
          <w:rFonts w:cstheme="minorHAnsi"/>
          <w:sz w:val="20"/>
          <w:szCs w:val="20"/>
        </w:rPr>
        <w:t>high quality water supply.</w:t>
      </w:r>
    </w:p>
    <w:p w14:paraId="024240D4" w14:textId="77777777" w:rsidR="00CB2A96" w:rsidRPr="00C557A0" w:rsidRDefault="00CB2A96" w:rsidP="00C557A0">
      <w:pPr>
        <w:rPr>
          <w:rFonts w:cstheme="minorHAnsi"/>
          <w:sz w:val="20"/>
          <w:szCs w:val="20"/>
        </w:rPr>
      </w:pPr>
    </w:p>
    <w:p w14:paraId="6B4FCBD0" w14:textId="761CAAB8" w:rsidR="001C1542" w:rsidRPr="00C557A0" w:rsidRDefault="001C1542" w:rsidP="00C557A0">
      <w:pPr>
        <w:rPr>
          <w:rFonts w:cstheme="minorHAnsi"/>
          <w:sz w:val="20"/>
          <w:szCs w:val="20"/>
        </w:rPr>
      </w:pPr>
      <w:r w:rsidRPr="00C557A0">
        <w:rPr>
          <w:rFonts w:cstheme="minorHAnsi"/>
          <w:sz w:val="20"/>
          <w:szCs w:val="20"/>
        </w:rPr>
        <w:t xml:space="preserve">While engineered water infrastructure assets such as Chaffey, Keepit, and Quipolly Dams have traditionally supported Upper Namoi communities and stakeholders, the health and viability of Upper Namoi communities and stakeholders is ultimately dependant on groundwater. Land use and the ability of landscapes to absorb rainwater and recharge aquifers impact the availability and quality of this groundwater.  </w:t>
      </w:r>
    </w:p>
    <w:p w14:paraId="6F4AE2F8" w14:textId="77777777" w:rsidR="001C1542" w:rsidRPr="00C557A0" w:rsidRDefault="001C1542" w:rsidP="00C557A0">
      <w:pPr>
        <w:rPr>
          <w:rFonts w:cstheme="minorHAnsi"/>
          <w:sz w:val="20"/>
          <w:szCs w:val="20"/>
        </w:rPr>
      </w:pPr>
    </w:p>
    <w:p w14:paraId="26F24067" w14:textId="77777777" w:rsidR="001C1542" w:rsidRPr="00C557A0" w:rsidRDefault="001C1542" w:rsidP="00C557A0">
      <w:pPr>
        <w:rPr>
          <w:rFonts w:cstheme="minorHAnsi"/>
          <w:sz w:val="20"/>
          <w:szCs w:val="20"/>
        </w:rPr>
      </w:pPr>
      <w:r w:rsidRPr="00C557A0">
        <w:rPr>
          <w:rFonts w:cstheme="minorHAnsi"/>
          <w:sz w:val="20"/>
          <w:szCs w:val="20"/>
        </w:rPr>
        <w:lastRenderedPageBreak/>
        <w:t xml:space="preserve">The Upper Namoi hydrological makeup covers high catchment source areas (along the Rangelands watersheds) and upland sponges, mid slopes transfer areas that morph into lowland depositional areas such as the high agricultural value Liverpool and Breeza Plains.  </w:t>
      </w:r>
    </w:p>
    <w:p w14:paraId="369D7015" w14:textId="77777777" w:rsidR="001C1542" w:rsidRPr="00C557A0" w:rsidRDefault="001C1542" w:rsidP="00C557A0">
      <w:pPr>
        <w:rPr>
          <w:rFonts w:cstheme="minorHAnsi"/>
          <w:sz w:val="20"/>
          <w:szCs w:val="20"/>
        </w:rPr>
      </w:pPr>
    </w:p>
    <w:p w14:paraId="50E1A61A" w14:textId="193979D9" w:rsidR="001C1542" w:rsidRPr="00C557A0" w:rsidRDefault="001C1542" w:rsidP="00C557A0">
      <w:pPr>
        <w:rPr>
          <w:rFonts w:cstheme="minorHAnsi"/>
          <w:sz w:val="20"/>
          <w:szCs w:val="20"/>
        </w:rPr>
      </w:pPr>
      <w:r w:rsidRPr="00C557A0">
        <w:rPr>
          <w:rFonts w:cstheme="minorHAnsi"/>
          <w:sz w:val="20"/>
          <w:szCs w:val="20"/>
        </w:rPr>
        <w:t xml:space="preserve">While </w:t>
      </w:r>
      <w:r w:rsidR="00CB2A96">
        <w:rPr>
          <w:rFonts w:cstheme="minorHAnsi"/>
          <w:sz w:val="20"/>
          <w:szCs w:val="20"/>
        </w:rPr>
        <w:t>limited</w:t>
      </w:r>
      <w:r w:rsidRPr="00C557A0">
        <w:rPr>
          <w:rFonts w:cstheme="minorHAnsi"/>
          <w:sz w:val="20"/>
          <w:szCs w:val="20"/>
        </w:rPr>
        <w:t xml:space="preserve"> research has been conducted on fractured rock aquifers in watersheds or on mid slopes</w:t>
      </w:r>
      <w:r w:rsidR="00864584">
        <w:rPr>
          <w:rFonts w:cstheme="minorHAnsi"/>
          <w:sz w:val="20"/>
          <w:szCs w:val="20"/>
        </w:rPr>
        <w:t xml:space="preserve"> of the Upper Namoi</w:t>
      </w:r>
      <w:r w:rsidRPr="00C557A0">
        <w:rPr>
          <w:rFonts w:cstheme="minorHAnsi"/>
          <w:sz w:val="20"/>
          <w:szCs w:val="20"/>
        </w:rPr>
        <w:t xml:space="preserve">, </w:t>
      </w:r>
      <w:r w:rsidR="00F047EE" w:rsidRPr="00C557A0">
        <w:rPr>
          <w:rFonts w:cstheme="minorHAnsi"/>
          <w:sz w:val="20"/>
          <w:szCs w:val="20"/>
        </w:rPr>
        <w:t>the</w:t>
      </w:r>
      <w:r w:rsidR="00F047EE">
        <w:rPr>
          <w:rFonts w:cstheme="minorHAnsi"/>
          <w:sz w:val="20"/>
          <w:szCs w:val="20"/>
        </w:rPr>
        <w:t xml:space="preserve"> available</w:t>
      </w:r>
      <w:r w:rsidRPr="00C557A0">
        <w:rPr>
          <w:rFonts w:cstheme="minorHAnsi"/>
          <w:sz w:val="20"/>
          <w:szCs w:val="20"/>
        </w:rPr>
        <w:t xml:space="preserve"> data  and lived experience indicate the deterioration and fragility of regional groundwater supplies under current conditions.  Upper headwater areas account for approximately 10% of land area, but they generate up to 80% of the waterflows in the lower Namoi and the Murray Darling Basin (MDB) as a whole.  </w:t>
      </w:r>
    </w:p>
    <w:p w14:paraId="7BAE106E" w14:textId="77777777" w:rsidR="001C1542" w:rsidRPr="00C557A0" w:rsidRDefault="001C1542" w:rsidP="00C557A0">
      <w:pPr>
        <w:rPr>
          <w:rFonts w:cstheme="minorHAnsi"/>
          <w:sz w:val="20"/>
          <w:szCs w:val="20"/>
        </w:rPr>
      </w:pPr>
    </w:p>
    <w:p w14:paraId="6573086E" w14:textId="4D042B6F" w:rsidR="00CB2A96" w:rsidRDefault="001C1542" w:rsidP="00C557A0">
      <w:pPr>
        <w:rPr>
          <w:rFonts w:cstheme="minorHAnsi"/>
          <w:sz w:val="20"/>
          <w:szCs w:val="20"/>
        </w:rPr>
      </w:pPr>
      <w:r w:rsidRPr="00C557A0">
        <w:rPr>
          <w:rFonts w:cstheme="minorHAnsi"/>
          <w:sz w:val="20"/>
          <w:szCs w:val="20"/>
        </w:rPr>
        <w:t xml:space="preserve">Historically, downstream allocation and irrigators in the lower Namoi and broader MDB have received </w:t>
      </w:r>
      <w:r w:rsidR="00CB2A96">
        <w:rPr>
          <w:rFonts w:cstheme="minorHAnsi"/>
          <w:sz w:val="20"/>
          <w:szCs w:val="20"/>
        </w:rPr>
        <w:t xml:space="preserve">greater </w:t>
      </w:r>
      <w:r w:rsidRPr="00C557A0">
        <w:rPr>
          <w:rFonts w:cstheme="minorHAnsi"/>
          <w:sz w:val="20"/>
          <w:szCs w:val="20"/>
        </w:rPr>
        <w:t xml:space="preserve">political, resource, and media attention </w:t>
      </w:r>
      <w:r w:rsidR="00CB2A96">
        <w:rPr>
          <w:rFonts w:cstheme="minorHAnsi"/>
          <w:sz w:val="20"/>
          <w:szCs w:val="20"/>
        </w:rPr>
        <w:t>than</w:t>
      </w:r>
      <w:r w:rsidRPr="00C557A0">
        <w:rPr>
          <w:rFonts w:cstheme="minorHAnsi"/>
          <w:sz w:val="20"/>
          <w:szCs w:val="20"/>
        </w:rPr>
        <w:t xml:space="preserve"> our regional waterways</w:t>
      </w:r>
      <w:r w:rsidR="00CB2A96">
        <w:rPr>
          <w:rFonts w:cstheme="minorHAnsi"/>
          <w:sz w:val="20"/>
          <w:szCs w:val="20"/>
        </w:rPr>
        <w:t xml:space="preserve"> and hydrology</w:t>
      </w:r>
      <w:r w:rsidRPr="00C557A0">
        <w:rPr>
          <w:rFonts w:cstheme="minorHAnsi"/>
          <w:sz w:val="20"/>
          <w:szCs w:val="20"/>
        </w:rPr>
        <w:t xml:space="preserve">. This </w:t>
      </w:r>
      <w:r w:rsidR="00CB2A96">
        <w:rPr>
          <w:rFonts w:cstheme="minorHAnsi"/>
          <w:sz w:val="20"/>
          <w:szCs w:val="20"/>
        </w:rPr>
        <w:t>is antithetical to</w:t>
      </w:r>
      <w:r w:rsidR="00CB2A96" w:rsidRPr="00C557A0">
        <w:rPr>
          <w:rFonts w:cstheme="minorHAnsi"/>
          <w:sz w:val="20"/>
          <w:szCs w:val="20"/>
        </w:rPr>
        <w:t xml:space="preserve"> </w:t>
      </w:r>
      <w:r w:rsidRPr="00C557A0">
        <w:rPr>
          <w:rFonts w:cstheme="minorHAnsi"/>
          <w:sz w:val="20"/>
          <w:szCs w:val="20"/>
        </w:rPr>
        <w:t>the premise that if the source of the</w:t>
      </w:r>
      <w:r w:rsidR="00864584">
        <w:rPr>
          <w:rFonts w:cstheme="minorHAnsi"/>
          <w:sz w:val="20"/>
          <w:szCs w:val="20"/>
        </w:rPr>
        <w:t xml:space="preserve"> MDB</w:t>
      </w:r>
      <w:r w:rsidRPr="00C557A0">
        <w:rPr>
          <w:rFonts w:cstheme="minorHAnsi"/>
          <w:sz w:val="20"/>
          <w:szCs w:val="20"/>
        </w:rPr>
        <w:t xml:space="preserve"> waters is dysfunctional, there will be no sustainable </w:t>
      </w:r>
      <w:r w:rsidR="00864584">
        <w:rPr>
          <w:rFonts w:cstheme="minorHAnsi"/>
          <w:sz w:val="20"/>
          <w:szCs w:val="20"/>
        </w:rPr>
        <w:t>flow</w:t>
      </w:r>
      <w:r w:rsidR="00864584" w:rsidRPr="00C557A0">
        <w:rPr>
          <w:rFonts w:cstheme="minorHAnsi"/>
          <w:sz w:val="20"/>
          <w:szCs w:val="20"/>
        </w:rPr>
        <w:t xml:space="preserve"> </w:t>
      </w:r>
      <w:r w:rsidRPr="00C557A0">
        <w:rPr>
          <w:rFonts w:cstheme="minorHAnsi"/>
          <w:sz w:val="20"/>
          <w:szCs w:val="20"/>
        </w:rPr>
        <w:t>to distribute</w:t>
      </w:r>
      <w:r w:rsidR="00CB2A96">
        <w:rPr>
          <w:rFonts w:cstheme="minorHAnsi"/>
          <w:sz w:val="20"/>
          <w:szCs w:val="20"/>
        </w:rPr>
        <w:t xml:space="preserve"> or allocate</w:t>
      </w:r>
      <w:r w:rsidRPr="00C557A0">
        <w:rPr>
          <w:rFonts w:cstheme="minorHAnsi"/>
          <w:sz w:val="20"/>
          <w:szCs w:val="20"/>
        </w:rPr>
        <w:t xml:space="preserve"> downstream. </w:t>
      </w:r>
      <w:r w:rsidR="00864584">
        <w:rPr>
          <w:rFonts w:cstheme="minorHAnsi"/>
          <w:sz w:val="20"/>
          <w:szCs w:val="20"/>
        </w:rPr>
        <w:t>This</w:t>
      </w:r>
      <w:r w:rsidRPr="00C557A0">
        <w:rPr>
          <w:rFonts w:cstheme="minorHAnsi"/>
          <w:sz w:val="20"/>
          <w:szCs w:val="20"/>
        </w:rPr>
        <w:t xml:space="preserve"> has also resulted in a disproportionately lesser resource commitment to understanding and, by extension, addressing the Upper Namoi's hydrological challenges. The Upper Namoi's hydrological advantages and difficulties as a watershed source are distinctive, as is their growing </w:t>
      </w:r>
      <w:r w:rsidR="00CB2A96">
        <w:rPr>
          <w:rFonts w:cstheme="minorHAnsi"/>
          <w:sz w:val="20"/>
          <w:szCs w:val="20"/>
        </w:rPr>
        <w:t xml:space="preserve">and </w:t>
      </w:r>
      <w:r w:rsidRPr="00C557A0">
        <w:rPr>
          <w:rFonts w:cstheme="minorHAnsi"/>
          <w:sz w:val="20"/>
          <w:szCs w:val="20"/>
        </w:rPr>
        <w:t xml:space="preserve">ubiquitous impact on </w:t>
      </w:r>
      <w:r w:rsidR="00CB2A96">
        <w:rPr>
          <w:rFonts w:cstheme="minorHAnsi"/>
          <w:sz w:val="20"/>
          <w:szCs w:val="20"/>
        </w:rPr>
        <w:t xml:space="preserve">the </w:t>
      </w:r>
      <w:r w:rsidR="00CB2A96" w:rsidRPr="00C557A0">
        <w:rPr>
          <w:rFonts w:cstheme="minorHAnsi"/>
          <w:sz w:val="20"/>
          <w:szCs w:val="20"/>
        </w:rPr>
        <w:t xml:space="preserve">water security </w:t>
      </w:r>
      <w:r w:rsidR="00CB2A96">
        <w:rPr>
          <w:rFonts w:cstheme="minorHAnsi"/>
          <w:sz w:val="20"/>
          <w:szCs w:val="20"/>
        </w:rPr>
        <w:t xml:space="preserve">of </w:t>
      </w:r>
      <w:r w:rsidRPr="00C557A0">
        <w:rPr>
          <w:rFonts w:cstheme="minorHAnsi"/>
          <w:sz w:val="20"/>
          <w:szCs w:val="20"/>
        </w:rPr>
        <w:t>regional stakeholders at all levels. This is already visible in  increasingly unreliable aquifers in higher catchments and downstream damage from increased flood velocity and volume</w:t>
      </w:r>
      <w:r w:rsidR="00864584">
        <w:rPr>
          <w:rFonts w:cstheme="minorHAnsi"/>
          <w:sz w:val="20"/>
          <w:szCs w:val="20"/>
        </w:rPr>
        <w:t xml:space="preserve">, which directly </w:t>
      </w:r>
      <w:proofErr w:type="gramStart"/>
      <w:r w:rsidR="00864584">
        <w:rPr>
          <w:rFonts w:cstheme="minorHAnsi"/>
          <w:sz w:val="20"/>
          <w:szCs w:val="20"/>
        </w:rPr>
        <w:t>increase</w:t>
      </w:r>
      <w:proofErr w:type="gramEnd"/>
      <w:r w:rsidR="00864584">
        <w:rPr>
          <w:rFonts w:cstheme="minorHAnsi"/>
          <w:sz w:val="20"/>
          <w:szCs w:val="20"/>
        </w:rPr>
        <w:t xml:space="preserve"> risk and cost at the community level, the agricultural and general econom</w:t>
      </w:r>
      <w:r w:rsidR="009819A9">
        <w:rPr>
          <w:rFonts w:cstheme="minorHAnsi"/>
          <w:sz w:val="20"/>
          <w:szCs w:val="20"/>
        </w:rPr>
        <w:t>y and on already stretched LGA budgets. It can be anticipate that</w:t>
      </w:r>
      <w:r w:rsidRPr="00C557A0">
        <w:rPr>
          <w:rFonts w:cstheme="minorHAnsi"/>
          <w:sz w:val="20"/>
          <w:szCs w:val="20"/>
        </w:rPr>
        <w:t xml:space="preserve"> of these critical </w:t>
      </w:r>
      <w:r w:rsidR="00F047EE" w:rsidRPr="00C557A0">
        <w:rPr>
          <w:rFonts w:cstheme="minorHAnsi"/>
          <w:sz w:val="20"/>
          <w:szCs w:val="20"/>
        </w:rPr>
        <w:t>hydrology</w:t>
      </w:r>
      <w:r w:rsidRPr="00C557A0">
        <w:rPr>
          <w:rFonts w:cstheme="minorHAnsi"/>
          <w:sz w:val="20"/>
          <w:szCs w:val="20"/>
        </w:rPr>
        <w:t xml:space="preserve"> challenges </w:t>
      </w:r>
      <w:r w:rsidR="009819A9">
        <w:rPr>
          <w:rFonts w:cstheme="minorHAnsi"/>
          <w:sz w:val="20"/>
          <w:szCs w:val="20"/>
        </w:rPr>
        <w:t>will be influenced by social and economic imperatives against a background of</w:t>
      </w:r>
      <w:r w:rsidRPr="00C557A0">
        <w:rPr>
          <w:rFonts w:cstheme="minorHAnsi"/>
          <w:sz w:val="20"/>
          <w:szCs w:val="20"/>
        </w:rPr>
        <w:t xml:space="preserve"> </w:t>
      </w:r>
      <w:r w:rsidR="009819A9" w:rsidRPr="00C557A0">
        <w:rPr>
          <w:rFonts w:cstheme="minorHAnsi"/>
          <w:sz w:val="20"/>
          <w:szCs w:val="20"/>
        </w:rPr>
        <w:t xml:space="preserve">forecast </w:t>
      </w:r>
      <w:r w:rsidRPr="00C557A0">
        <w:rPr>
          <w:rFonts w:cstheme="minorHAnsi"/>
          <w:sz w:val="20"/>
          <w:szCs w:val="20"/>
        </w:rPr>
        <w:t>local and regional climate changes.</w:t>
      </w:r>
      <w:r w:rsidR="00CB2A96">
        <w:rPr>
          <w:rFonts w:cstheme="minorHAnsi"/>
          <w:sz w:val="20"/>
          <w:szCs w:val="20"/>
        </w:rPr>
        <w:t xml:space="preserve"> </w:t>
      </w:r>
      <w:r w:rsidRPr="00C557A0">
        <w:rPr>
          <w:rFonts w:cstheme="minorHAnsi"/>
          <w:sz w:val="20"/>
          <w:szCs w:val="20"/>
        </w:rPr>
        <w:t xml:space="preserve"> </w:t>
      </w:r>
    </w:p>
    <w:p w14:paraId="24A4AE8B" w14:textId="5B36EEC6" w:rsidR="001C1542" w:rsidRPr="00C557A0" w:rsidRDefault="001C1542" w:rsidP="00C557A0">
      <w:pPr>
        <w:rPr>
          <w:rFonts w:cstheme="minorHAnsi"/>
          <w:sz w:val="20"/>
          <w:szCs w:val="20"/>
        </w:rPr>
      </w:pPr>
      <w:r w:rsidRPr="00C557A0">
        <w:rPr>
          <w:rFonts w:cstheme="minorHAnsi"/>
          <w:sz w:val="20"/>
          <w:szCs w:val="20"/>
        </w:rPr>
        <w:t xml:space="preserve"> </w:t>
      </w:r>
    </w:p>
    <w:p w14:paraId="2A42D959" w14:textId="55DC9EEB" w:rsidR="00580B29" w:rsidRPr="00C557A0" w:rsidRDefault="007A42C3" w:rsidP="00C557A0">
      <w:pPr>
        <w:rPr>
          <w:rFonts w:cstheme="minorHAnsi"/>
          <w:color w:val="000000" w:themeColor="text1"/>
          <w:sz w:val="20"/>
          <w:szCs w:val="20"/>
          <w:lang w:val="en-US"/>
        </w:rPr>
      </w:pPr>
      <w:r>
        <w:rPr>
          <w:rFonts w:cstheme="minorHAnsi"/>
          <w:color w:val="000000" w:themeColor="text1"/>
          <w:sz w:val="20"/>
          <w:szCs w:val="20"/>
          <w:lang w:val="en-US"/>
        </w:rPr>
        <w:t>WITLI</w:t>
      </w:r>
      <w:r w:rsidR="00E41951" w:rsidRPr="00C557A0">
        <w:rPr>
          <w:rFonts w:cstheme="minorHAnsi"/>
          <w:color w:val="000000" w:themeColor="text1"/>
          <w:sz w:val="20"/>
          <w:szCs w:val="20"/>
          <w:lang w:val="en-US"/>
        </w:rPr>
        <w:t xml:space="preserve"> is a local</w:t>
      </w:r>
      <w:r w:rsidR="002979AE" w:rsidRPr="00C557A0">
        <w:rPr>
          <w:rFonts w:cstheme="minorHAnsi"/>
          <w:color w:val="000000" w:themeColor="text1"/>
          <w:sz w:val="20"/>
          <w:szCs w:val="20"/>
          <w:lang w:val="en-US"/>
        </w:rPr>
        <w:t xml:space="preserve"> and</w:t>
      </w:r>
      <w:r w:rsidR="00E41951" w:rsidRPr="00C557A0">
        <w:rPr>
          <w:rFonts w:cstheme="minorHAnsi"/>
          <w:color w:val="000000" w:themeColor="text1"/>
          <w:sz w:val="20"/>
          <w:szCs w:val="20"/>
          <w:lang w:val="en-US"/>
        </w:rPr>
        <w:t xml:space="preserve"> inclusive grassroots </w:t>
      </w:r>
      <w:r w:rsidR="002979AE" w:rsidRPr="00C557A0">
        <w:rPr>
          <w:rFonts w:cstheme="minorHAnsi"/>
          <w:color w:val="000000" w:themeColor="text1"/>
          <w:sz w:val="20"/>
          <w:szCs w:val="20"/>
          <w:lang w:val="en-US"/>
        </w:rPr>
        <w:t xml:space="preserve">Initiative developed with and for </w:t>
      </w:r>
      <w:r w:rsidR="00E41951" w:rsidRPr="00C557A0">
        <w:rPr>
          <w:rFonts w:cstheme="minorHAnsi"/>
          <w:color w:val="000000" w:themeColor="text1"/>
          <w:sz w:val="20"/>
          <w:szCs w:val="20"/>
          <w:lang w:val="en-US"/>
        </w:rPr>
        <w:t>regional stakeholders</w:t>
      </w:r>
      <w:r w:rsidR="002979AE" w:rsidRPr="00C557A0">
        <w:rPr>
          <w:rFonts w:cstheme="minorHAnsi"/>
          <w:color w:val="000000" w:themeColor="text1"/>
          <w:sz w:val="20"/>
          <w:szCs w:val="20"/>
          <w:lang w:val="en-US"/>
        </w:rPr>
        <w:t>, including</w:t>
      </w:r>
      <w:r w:rsidR="00E41951" w:rsidRPr="00C557A0">
        <w:rPr>
          <w:rFonts w:cstheme="minorHAnsi"/>
          <w:color w:val="000000" w:themeColor="text1"/>
          <w:sz w:val="20"/>
          <w:szCs w:val="20"/>
          <w:lang w:val="en-US"/>
        </w:rPr>
        <w:t xml:space="preserve">, land users, land owners, water users and water owners, industrial water users, intensive agriculture water users, </w:t>
      </w:r>
      <w:r w:rsidR="002979AE" w:rsidRPr="00C557A0">
        <w:rPr>
          <w:rFonts w:cstheme="minorHAnsi"/>
          <w:color w:val="000000" w:themeColor="text1"/>
          <w:sz w:val="20"/>
          <w:szCs w:val="20"/>
          <w:lang w:val="en-US"/>
        </w:rPr>
        <w:t xml:space="preserve">communities and </w:t>
      </w:r>
      <w:r w:rsidR="00E41951" w:rsidRPr="00C557A0">
        <w:rPr>
          <w:rFonts w:cstheme="minorHAnsi"/>
          <w:color w:val="000000" w:themeColor="text1"/>
          <w:sz w:val="20"/>
          <w:szCs w:val="20"/>
          <w:lang w:val="en-US"/>
        </w:rPr>
        <w:t>government at all levels</w:t>
      </w:r>
      <w:r w:rsidR="002979AE" w:rsidRPr="00C557A0">
        <w:rPr>
          <w:rFonts w:cstheme="minorHAnsi"/>
          <w:color w:val="000000" w:themeColor="text1"/>
          <w:sz w:val="20"/>
          <w:szCs w:val="20"/>
          <w:lang w:val="en-US"/>
        </w:rPr>
        <w:t xml:space="preserve">. </w:t>
      </w:r>
      <w:r w:rsidR="00E41951" w:rsidRPr="00C557A0">
        <w:rPr>
          <w:rFonts w:cstheme="minorHAnsi"/>
          <w:color w:val="000000" w:themeColor="text1"/>
          <w:sz w:val="20"/>
          <w:szCs w:val="20"/>
          <w:lang w:val="en-US"/>
        </w:rPr>
        <w:t xml:space="preserve">to </w:t>
      </w:r>
      <w:r w:rsidR="00580B29" w:rsidRPr="00C557A0">
        <w:rPr>
          <w:rFonts w:cstheme="minorHAnsi"/>
          <w:color w:val="000000" w:themeColor="text1"/>
          <w:sz w:val="20"/>
          <w:szCs w:val="20"/>
          <w:lang w:val="en-US"/>
        </w:rPr>
        <w:t>collaborate</w:t>
      </w:r>
      <w:r w:rsidR="00E41951" w:rsidRPr="00C557A0">
        <w:rPr>
          <w:rFonts w:cstheme="minorHAnsi"/>
          <w:color w:val="000000" w:themeColor="text1"/>
          <w:sz w:val="20"/>
          <w:szCs w:val="20"/>
          <w:lang w:val="en-US"/>
        </w:rPr>
        <w:t xml:space="preserve"> in creating a resilient and sustainable water future</w:t>
      </w:r>
      <w:r w:rsidR="00580B29" w:rsidRPr="00C557A0">
        <w:rPr>
          <w:rFonts w:cstheme="minorHAnsi"/>
          <w:color w:val="000000" w:themeColor="text1"/>
          <w:sz w:val="20"/>
          <w:szCs w:val="20"/>
          <w:lang w:val="en-US"/>
        </w:rPr>
        <w:t xml:space="preserve"> for everyone in the Upper Namoi region</w:t>
      </w:r>
      <w:r w:rsidR="009C522B" w:rsidRPr="00C557A0">
        <w:rPr>
          <w:rFonts w:cstheme="minorHAnsi"/>
          <w:color w:val="000000" w:themeColor="text1"/>
          <w:sz w:val="20"/>
          <w:szCs w:val="20"/>
          <w:lang w:val="en-US"/>
        </w:rPr>
        <w:t>,</w:t>
      </w:r>
      <w:r w:rsidR="00580B29" w:rsidRPr="00C557A0">
        <w:rPr>
          <w:rFonts w:cstheme="minorHAnsi"/>
          <w:color w:val="000000" w:themeColor="text1"/>
          <w:sz w:val="20"/>
          <w:szCs w:val="20"/>
          <w:lang w:val="en-US"/>
        </w:rPr>
        <w:t xml:space="preserve"> </w:t>
      </w:r>
      <w:r w:rsidR="00540662" w:rsidRPr="00C557A0">
        <w:rPr>
          <w:rFonts w:cstheme="minorHAnsi"/>
          <w:color w:val="000000" w:themeColor="text1"/>
          <w:sz w:val="20"/>
          <w:szCs w:val="20"/>
          <w:lang w:val="en-US"/>
        </w:rPr>
        <w:t>particularly</w:t>
      </w:r>
      <w:r w:rsidR="00580B29" w:rsidRPr="00C557A0">
        <w:rPr>
          <w:rFonts w:cstheme="minorHAnsi"/>
          <w:color w:val="000000" w:themeColor="text1"/>
          <w:sz w:val="20"/>
          <w:szCs w:val="20"/>
          <w:lang w:val="en-US"/>
        </w:rPr>
        <w:t xml:space="preserve"> future generations</w:t>
      </w:r>
      <w:r w:rsidR="009C522B" w:rsidRPr="00C557A0">
        <w:rPr>
          <w:rFonts w:cstheme="minorHAnsi"/>
          <w:color w:val="000000" w:themeColor="text1"/>
          <w:sz w:val="20"/>
          <w:szCs w:val="20"/>
          <w:lang w:val="en-US"/>
        </w:rPr>
        <w:t>,</w:t>
      </w:r>
      <w:r w:rsidR="00580B29" w:rsidRPr="00C557A0">
        <w:rPr>
          <w:rFonts w:cstheme="minorHAnsi"/>
          <w:color w:val="000000" w:themeColor="text1"/>
          <w:sz w:val="20"/>
          <w:szCs w:val="20"/>
          <w:lang w:val="en-US"/>
        </w:rPr>
        <w:t xml:space="preserve"> by </w:t>
      </w:r>
      <w:r w:rsidR="009819A9">
        <w:rPr>
          <w:rFonts w:cstheme="minorHAnsi"/>
          <w:color w:val="000000" w:themeColor="text1"/>
          <w:sz w:val="20"/>
          <w:szCs w:val="20"/>
          <w:lang w:val="en-US"/>
        </w:rPr>
        <w:t xml:space="preserve">enabling them to </w:t>
      </w:r>
      <w:r w:rsidR="00F047EE" w:rsidRPr="00C557A0">
        <w:rPr>
          <w:rFonts w:cstheme="minorHAnsi"/>
          <w:color w:val="000000" w:themeColor="text1"/>
          <w:sz w:val="20"/>
          <w:szCs w:val="20"/>
          <w:lang w:val="en-US"/>
        </w:rPr>
        <w:t>manage</w:t>
      </w:r>
      <w:r w:rsidR="00580B29" w:rsidRPr="00C557A0">
        <w:rPr>
          <w:rFonts w:cstheme="minorHAnsi"/>
          <w:color w:val="000000" w:themeColor="text1"/>
          <w:sz w:val="20"/>
          <w:szCs w:val="20"/>
          <w:lang w:val="en-US"/>
        </w:rPr>
        <w:t xml:space="preserve"> water in </w:t>
      </w:r>
      <w:r w:rsidR="009C522B" w:rsidRPr="00C557A0">
        <w:rPr>
          <w:rFonts w:cstheme="minorHAnsi"/>
          <w:color w:val="000000" w:themeColor="text1"/>
          <w:sz w:val="20"/>
          <w:szCs w:val="20"/>
          <w:lang w:val="en-US"/>
        </w:rPr>
        <w:t>the</w:t>
      </w:r>
      <w:r w:rsidR="00580B29" w:rsidRPr="00C557A0">
        <w:rPr>
          <w:rFonts w:cstheme="minorHAnsi"/>
          <w:color w:val="000000" w:themeColor="text1"/>
          <w:sz w:val="20"/>
          <w:szCs w:val="20"/>
          <w:lang w:val="en-US"/>
        </w:rPr>
        <w:t xml:space="preserve"> landscapes</w:t>
      </w:r>
      <w:r w:rsidR="009C522B" w:rsidRPr="00C557A0">
        <w:rPr>
          <w:rFonts w:cstheme="minorHAnsi"/>
          <w:color w:val="000000" w:themeColor="text1"/>
          <w:sz w:val="20"/>
          <w:szCs w:val="20"/>
          <w:lang w:val="en-US"/>
        </w:rPr>
        <w:t xml:space="preserve"> they can control – from backyard to broadacre – and in so doing managing water in our regional landscapes.</w:t>
      </w:r>
      <w:r w:rsidR="00580B29" w:rsidRPr="00C557A0">
        <w:rPr>
          <w:rFonts w:cstheme="minorHAnsi"/>
          <w:color w:val="000000" w:themeColor="text1"/>
          <w:sz w:val="20"/>
          <w:szCs w:val="20"/>
          <w:lang w:val="en-US"/>
        </w:rPr>
        <w:t xml:space="preserve"> </w:t>
      </w:r>
    </w:p>
    <w:p w14:paraId="571DC707" w14:textId="77777777" w:rsidR="009819A9" w:rsidRDefault="009819A9" w:rsidP="00C557A0">
      <w:pPr>
        <w:rPr>
          <w:rFonts w:cstheme="minorHAnsi"/>
          <w:color w:val="000000" w:themeColor="text1"/>
          <w:sz w:val="20"/>
          <w:szCs w:val="20"/>
          <w:lang w:val="en-US"/>
        </w:rPr>
      </w:pPr>
    </w:p>
    <w:p w14:paraId="7068F7C6" w14:textId="0B70BBA9" w:rsidR="003C6928" w:rsidRDefault="007A42C3" w:rsidP="00C557A0">
      <w:pPr>
        <w:rPr>
          <w:rFonts w:cstheme="minorHAnsi"/>
          <w:color w:val="000000" w:themeColor="text1"/>
          <w:sz w:val="20"/>
          <w:szCs w:val="20"/>
          <w:lang w:val="en-US"/>
        </w:rPr>
      </w:pPr>
      <w:r>
        <w:rPr>
          <w:rFonts w:cstheme="minorHAnsi"/>
          <w:color w:val="000000" w:themeColor="text1"/>
          <w:sz w:val="20"/>
          <w:szCs w:val="20"/>
          <w:lang w:val="en-US"/>
        </w:rPr>
        <w:t>WITLI</w:t>
      </w:r>
      <w:r w:rsidR="003C6928" w:rsidRPr="00C557A0">
        <w:rPr>
          <w:rFonts w:cstheme="minorHAnsi"/>
          <w:color w:val="000000" w:themeColor="text1"/>
          <w:sz w:val="20"/>
          <w:szCs w:val="20"/>
          <w:lang w:val="en-US"/>
        </w:rPr>
        <w:t xml:space="preserve">’s </w:t>
      </w:r>
      <w:r w:rsidR="009C522B" w:rsidRPr="00C557A0">
        <w:rPr>
          <w:rFonts w:cstheme="minorHAnsi"/>
          <w:color w:val="000000" w:themeColor="text1"/>
          <w:sz w:val="20"/>
          <w:szCs w:val="20"/>
          <w:lang w:val="en-US"/>
        </w:rPr>
        <w:t>principles and operational actions</w:t>
      </w:r>
      <w:r w:rsidR="003C6928" w:rsidRPr="00C557A0">
        <w:rPr>
          <w:rFonts w:cstheme="minorHAnsi"/>
          <w:color w:val="000000" w:themeColor="text1"/>
          <w:sz w:val="20"/>
          <w:szCs w:val="20"/>
          <w:lang w:val="en-US"/>
        </w:rPr>
        <w:t xml:space="preserve"> will be based on research</w:t>
      </w:r>
      <w:r w:rsidR="009C522B" w:rsidRPr="00C557A0">
        <w:rPr>
          <w:rFonts w:cstheme="minorHAnsi"/>
          <w:color w:val="000000" w:themeColor="text1"/>
          <w:sz w:val="20"/>
          <w:szCs w:val="20"/>
          <w:lang w:val="en-US"/>
        </w:rPr>
        <w:t>, analysis, monitoring</w:t>
      </w:r>
      <w:r w:rsidR="003C6928" w:rsidRPr="00C557A0">
        <w:rPr>
          <w:rFonts w:cstheme="minorHAnsi"/>
          <w:color w:val="000000" w:themeColor="text1"/>
          <w:sz w:val="20"/>
          <w:szCs w:val="20"/>
          <w:lang w:val="en-US"/>
        </w:rPr>
        <w:t xml:space="preserve"> and </w:t>
      </w:r>
      <w:r w:rsidR="009C522B" w:rsidRPr="00C557A0">
        <w:rPr>
          <w:rFonts w:cstheme="minorHAnsi"/>
          <w:color w:val="000000" w:themeColor="text1"/>
          <w:sz w:val="20"/>
          <w:szCs w:val="20"/>
          <w:lang w:val="en-US"/>
        </w:rPr>
        <w:t xml:space="preserve">feedback. In short, </w:t>
      </w:r>
      <w:r>
        <w:rPr>
          <w:rFonts w:cstheme="minorHAnsi"/>
          <w:color w:val="000000" w:themeColor="text1"/>
          <w:sz w:val="20"/>
          <w:szCs w:val="20"/>
          <w:lang w:val="en-US"/>
        </w:rPr>
        <w:t>WITLI</w:t>
      </w:r>
      <w:r w:rsidR="009C522B" w:rsidRPr="00C557A0">
        <w:rPr>
          <w:rFonts w:cstheme="minorHAnsi"/>
          <w:color w:val="000000" w:themeColor="text1"/>
          <w:sz w:val="20"/>
          <w:szCs w:val="20"/>
          <w:lang w:val="en-US"/>
        </w:rPr>
        <w:t xml:space="preserve"> </w:t>
      </w:r>
      <w:r w:rsidR="00E15CEA" w:rsidRPr="00C557A0">
        <w:rPr>
          <w:rFonts w:cstheme="minorHAnsi"/>
          <w:color w:val="000000" w:themeColor="text1"/>
          <w:sz w:val="20"/>
          <w:szCs w:val="20"/>
          <w:lang w:val="en-US"/>
        </w:rPr>
        <w:t xml:space="preserve">will be </w:t>
      </w:r>
      <w:r w:rsidR="003C6928" w:rsidRPr="00C557A0">
        <w:rPr>
          <w:rFonts w:cstheme="minorHAnsi"/>
          <w:color w:val="000000" w:themeColor="text1"/>
          <w:sz w:val="20"/>
          <w:szCs w:val="20"/>
          <w:lang w:val="en-US"/>
        </w:rPr>
        <w:t>evidence</w:t>
      </w:r>
      <w:r w:rsidR="009C522B" w:rsidRPr="00C557A0">
        <w:rPr>
          <w:rFonts w:cstheme="minorHAnsi"/>
          <w:color w:val="000000" w:themeColor="text1"/>
          <w:sz w:val="20"/>
          <w:szCs w:val="20"/>
          <w:lang w:val="en-US"/>
        </w:rPr>
        <w:t xml:space="preserve"> based</w:t>
      </w:r>
      <w:r w:rsidR="003C6928" w:rsidRPr="00C557A0">
        <w:rPr>
          <w:rFonts w:cstheme="minorHAnsi"/>
          <w:color w:val="000000" w:themeColor="text1"/>
          <w:sz w:val="20"/>
          <w:szCs w:val="20"/>
          <w:lang w:val="en-US"/>
        </w:rPr>
        <w:t>.</w:t>
      </w:r>
    </w:p>
    <w:p w14:paraId="455EC5CB" w14:textId="77777777" w:rsidR="009819A9" w:rsidRPr="00C557A0" w:rsidRDefault="009819A9" w:rsidP="00C557A0">
      <w:pPr>
        <w:rPr>
          <w:rFonts w:cstheme="minorHAnsi"/>
          <w:color w:val="000000" w:themeColor="text1"/>
          <w:sz w:val="20"/>
          <w:szCs w:val="20"/>
          <w:lang w:val="en-US"/>
        </w:rPr>
      </w:pPr>
    </w:p>
    <w:p w14:paraId="320ECE61" w14:textId="55CDB0B2" w:rsidR="00540662" w:rsidRDefault="007A42C3" w:rsidP="00C557A0">
      <w:pPr>
        <w:rPr>
          <w:rFonts w:cstheme="minorHAnsi"/>
          <w:color w:val="000000" w:themeColor="text1"/>
          <w:sz w:val="20"/>
          <w:szCs w:val="20"/>
          <w:lang w:val="en-US"/>
        </w:rPr>
      </w:pPr>
      <w:r>
        <w:rPr>
          <w:rFonts w:cstheme="minorHAnsi"/>
          <w:color w:val="000000" w:themeColor="text1"/>
          <w:sz w:val="20"/>
          <w:szCs w:val="20"/>
          <w:lang w:val="en-US"/>
        </w:rPr>
        <w:t>WITLI</w:t>
      </w:r>
      <w:r w:rsidR="00540662" w:rsidRPr="00C557A0">
        <w:rPr>
          <w:rFonts w:cstheme="minorHAnsi"/>
          <w:color w:val="000000" w:themeColor="text1"/>
          <w:sz w:val="20"/>
          <w:szCs w:val="20"/>
          <w:lang w:val="en-US"/>
        </w:rPr>
        <w:t xml:space="preserve"> recogni</w:t>
      </w:r>
      <w:r w:rsidR="00BD27D4" w:rsidRPr="00C557A0">
        <w:rPr>
          <w:rFonts w:cstheme="minorHAnsi"/>
          <w:color w:val="000000" w:themeColor="text1"/>
          <w:sz w:val="20"/>
          <w:szCs w:val="20"/>
          <w:lang w:val="en-US"/>
        </w:rPr>
        <w:t>s</w:t>
      </w:r>
      <w:r w:rsidR="00540662" w:rsidRPr="00C557A0">
        <w:rPr>
          <w:rFonts w:cstheme="minorHAnsi"/>
          <w:color w:val="000000" w:themeColor="text1"/>
          <w:sz w:val="20"/>
          <w:szCs w:val="20"/>
          <w:lang w:val="en-US"/>
        </w:rPr>
        <w:t>es our landscapes as the greatest potential storage and management resource</w:t>
      </w:r>
      <w:r w:rsidR="00CB6E8A" w:rsidRPr="00C557A0">
        <w:rPr>
          <w:rFonts w:cstheme="minorHAnsi"/>
          <w:color w:val="000000" w:themeColor="text1"/>
          <w:sz w:val="20"/>
          <w:szCs w:val="20"/>
          <w:lang w:val="en-US"/>
        </w:rPr>
        <w:t xml:space="preserve"> we have</w:t>
      </w:r>
      <w:r w:rsidR="00540662" w:rsidRPr="00C557A0">
        <w:rPr>
          <w:rFonts w:cstheme="minorHAnsi"/>
          <w:color w:val="000000" w:themeColor="text1"/>
          <w:sz w:val="20"/>
          <w:szCs w:val="20"/>
          <w:lang w:val="en-US"/>
        </w:rPr>
        <w:t xml:space="preserve"> in achieving</w:t>
      </w:r>
      <w:r w:rsidR="00CB6E8A" w:rsidRPr="00C557A0">
        <w:rPr>
          <w:rFonts w:cstheme="minorHAnsi"/>
          <w:color w:val="000000" w:themeColor="text1"/>
          <w:sz w:val="20"/>
          <w:szCs w:val="20"/>
          <w:lang w:val="en-US"/>
        </w:rPr>
        <w:t xml:space="preserve"> </w:t>
      </w:r>
      <w:r w:rsidR="003C1A81" w:rsidRPr="00C557A0">
        <w:rPr>
          <w:rFonts w:cstheme="minorHAnsi"/>
          <w:color w:val="000000" w:themeColor="text1"/>
          <w:sz w:val="20"/>
          <w:szCs w:val="20"/>
          <w:lang w:val="en-US"/>
        </w:rPr>
        <w:t>regional water</w:t>
      </w:r>
      <w:r w:rsidR="00540662" w:rsidRPr="00C557A0">
        <w:rPr>
          <w:rFonts w:cstheme="minorHAnsi"/>
          <w:color w:val="000000" w:themeColor="text1"/>
          <w:sz w:val="20"/>
          <w:szCs w:val="20"/>
          <w:lang w:val="en-US"/>
        </w:rPr>
        <w:t xml:space="preserve"> resilience and sustainability goals into the future.</w:t>
      </w:r>
    </w:p>
    <w:p w14:paraId="27FB7C4E" w14:textId="77777777" w:rsidR="009819A9" w:rsidRPr="00C557A0" w:rsidRDefault="009819A9" w:rsidP="00C557A0">
      <w:pPr>
        <w:rPr>
          <w:rFonts w:cstheme="minorHAnsi"/>
          <w:color w:val="000000" w:themeColor="text1"/>
          <w:sz w:val="20"/>
          <w:szCs w:val="20"/>
          <w:lang w:val="en-US"/>
        </w:rPr>
      </w:pPr>
    </w:p>
    <w:p w14:paraId="2D5DDBA8" w14:textId="04B43D6A" w:rsidR="00540662" w:rsidRDefault="007A42C3" w:rsidP="00C557A0">
      <w:pPr>
        <w:rPr>
          <w:rFonts w:cstheme="minorHAnsi"/>
          <w:color w:val="000000" w:themeColor="text1"/>
          <w:sz w:val="20"/>
          <w:szCs w:val="20"/>
          <w:lang w:val="en-US"/>
        </w:rPr>
      </w:pPr>
      <w:r>
        <w:rPr>
          <w:rFonts w:cstheme="minorHAnsi"/>
          <w:color w:val="000000" w:themeColor="text1"/>
          <w:sz w:val="20"/>
          <w:szCs w:val="20"/>
          <w:lang w:val="en-US"/>
        </w:rPr>
        <w:t>WITLI</w:t>
      </w:r>
      <w:r w:rsidR="00540662" w:rsidRPr="00C557A0">
        <w:rPr>
          <w:rFonts w:cstheme="minorHAnsi"/>
          <w:color w:val="000000" w:themeColor="text1"/>
          <w:sz w:val="20"/>
          <w:szCs w:val="20"/>
          <w:lang w:val="en-US"/>
        </w:rPr>
        <w:t xml:space="preserve"> will work</w:t>
      </w:r>
      <w:r w:rsidR="009819A9">
        <w:rPr>
          <w:rFonts w:cstheme="minorHAnsi"/>
          <w:color w:val="000000" w:themeColor="text1"/>
          <w:sz w:val="20"/>
          <w:szCs w:val="20"/>
          <w:lang w:val="en-US"/>
        </w:rPr>
        <w:t xml:space="preserve"> </w:t>
      </w:r>
      <w:r w:rsidR="00540662" w:rsidRPr="00C557A0">
        <w:rPr>
          <w:rFonts w:cstheme="minorHAnsi"/>
          <w:color w:val="000000" w:themeColor="text1"/>
          <w:sz w:val="20"/>
          <w:szCs w:val="20"/>
          <w:lang w:val="en-US"/>
        </w:rPr>
        <w:t>with, through and for the regional communit</w:t>
      </w:r>
      <w:r w:rsidR="009819A9">
        <w:rPr>
          <w:rFonts w:cstheme="minorHAnsi"/>
          <w:color w:val="000000" w:themeColor="text1"/>
          <w:sz w:val="20"/>
          <w:szCs w:val="20"/>
          <w:lang w:val="en-US"/>
        </w:rPr>
        <w:t>ies</w:t>
      </w:r>
      <w:r w:rsidR="00540662" w:rsidRPr="00C557A0">
        <w:rPr>
          <w:rFonts w:cstheme="minorHAnsi"/>
          <w:color w:val="000000" w:themeColor="text1"/>
          <w:sz w:val="20"/>
          <w:szCs w:val="20"/>
          <w:lang w:val="en-US"/>
        </w:rPr>
        <w:t xml:space="preserve"> in pursuing its vision and mission.</w:t>
      </w:r>
      <w:r w:rsidR="00D17119">
        <w:rPr>
          <w:rFonts w:cstheme="minorHAnsi"/>
          <w:color w:val="000000" w:themeColor="text1"/>
          <w:sz w:val="20"/>
          <w:szCs w:val="20"/>
          <w:lang w:val="en-US"/>
        </w:rPr>
        <w:t xml:space="preserve"> In this task, </w:t>
      </w:r>
      <w:r>
        <w:rPr>
          <w:rFonts w:cstheme="minorHAnsi"/>
          <w:color w:val="000000" w:themeColor="text1"/>
          <w:sz w:val="20"/>
          <w:szCs w:val="20"/>
          <w:lang w:val="en-US"/>
        </w:rPr>
        <w:t>WITLI</w:t>
      </w:r>
      <w:r w:rsidR="00D17119">
        <w:rPr>
          <w:rFonts w:cstheme="minorHAnsi"/>
          <w:color w:val="000000" w:themeColor="text1"/>
          <w:sz w:val="20"/>
          <w:szCs w:val="20"/>
          <w:lang w:val="en-US"/>
        </w:rPr>
        <w:t xml:space="preserve"> will be an enabler at all levels of the regional community</w:t>
      </w:r>
      <w:r w:rsidR="000D2135">
        <w:rPr>
          <w:rFonts w:cstheme="minorHAnsi"/>
          <w:color w:val="000000" w:themeColor="text1"/>
          <w:sz w:val="20"/>
          <w:szCs w:val="20"/>
          <w:lang w:val="en-US"/>
        </w:rPr>
        <w:t xml:space="preserve"> and not a principal.</w:t>
      </w:r>
    </w:p>
    <w:p w14:paraId="6AFCDB27" w14:textId="77777777" w:rsidR="009819A9" w:rsidRPr="00C557A0" w:rsidRDefault="009819A9" w:rsidP="00C557A0">
      <w:pPr>
        <w:rPr>
          <w:rFonts w:cstheme="minorHAnsi"/>
          <w:color w:val="000000" w:themeColor="text1"/>
          <w:sz w:val="20"/>
          <w:szCs w:val="20"/>
          <w:lang w:val="en-US"/>
        </w:rPr>
      </w:pPr>
    </w:p>
    <w:p w14:paraId="459943F8" w14:textId="0C300DAE" w:rsidR="00580B29" w:rsidRDefault="007A42C3" w:rsidP="00C557A0">
      <w:pPr>
        <w:rPr>
          <w:rFonts w:cstheme="minorHAnsi"/>
          <w:color w:val="000000" w:themeColor="text1"/>
          <w:sz w:val="20"/>
          <w:szCs w:val="20"/>
          <w:lang w:val="en-US"/>
        </w:rPr>
      </w:pPr>
      <w:r>
        <w:rPr>
          <w:rFonts w:cstheme="minorHAnsi"/>
          <w:color w:val="000000" w:themeColor="text1"/>
          <w:sz w:val="20"/>
          <w:szCs w:val="20"/>
          <w:lang w:val="en-US"/>
        </w:rPr>
        <w:t>WITLI</w:t>
      </w:r>
      <w:r w:rsidR="00580B29" w:rsidRPr="00C557A0">
        <w:rPr>
          <w:rFonts w:cstheme="minorHAnsi"/>
          <w:color w:val="000000" w:themeColor="text1"/>
          <w:sz w:val="20"/>
          <w:szCs w:val="20"/>
          <w:lang w:val="en-US"/>
        </w:rPr>
        <w:t xml:space="preserve"> recogni</w:t>
      </w:r>
      <w:r w:rsidR="00BD27D4" w:rsidRPr="00C557A0">
        <w:rPr>
          <w:rFonts w:cstheme="minorHAnsi"/>
          <w:color w:val="000000" w:themeColor="text1"/>
          <w:sz w:val="20"/>
          <w:szCs w:val="20"/>
          <w:lang w:val="en-US"/>
        </w:rPr>
        <w:t>s</w:t>
      </w:r>
      <w:r w:rsidR="00580B29" w:rsidRPr="00C557A0">
        <w:rPr>
          <w:rFonts w:cstheme="minorHAnsi"/>
          <w:color w:val="000000" w:themeColor="text1"/>
          <w:sz w:val="20"/>
          <w:szCs w:val="20"/>
          <w:lang w:val="en-US"/>
        </w:rPr>
        <w:t xml:space="preserve">es </w:t>
      </w:r>
      <w:r w:rsidR="00540662" w:rsidRPr="00C557A0">
        <w:rPr>
          <w:rFonts w:cstheme="minorHAnsi"/>
          <w:color w:val="000000" w:themeColor="text1"/>
          <w:sz w:val="20"/>
          <w:szCs w:val="20"/>
          <w:lang w:val="en-US"/>
        </w:rPr>
        <w:t xml:space="preserve">that </w:t>
      </w:r>
      <w:r w:rsidR="00580B29" w:rsidRPr="00C557A0">
        <w:rPr>
          <w:rFonts w:cstheme="minorHAnsi"/>
          <w:color w:val="000000" w:themeColor="text1"/>
          <w:sz w:val="20"/>
          <w:szCs w:val="20"/>
          <w:lang w:val="en-US"/>
        </w:rPr>
        <w:t xml:space="preserve">we are all connected by </w:t>
      </w:r>
      <w:r w:rsidR="00292683" w:rsidRPr="00C557A0">
        <w:rPr>
          <w:rFonts w:cstheme="minorHAnsi"/>
          <w:color w:val="000000" w:themeColor="text1"/>
          <w:sz w:val="20"/>
          <w:szCs w:val="20"/>
          <w:lang w:val="en-US"/>
        </w:rPr>
        <w:t xml:space="preserve">the </w:t>
      </w:r>
      <w:r w:rsidR="00580B29" w:rsidRPr="00C557A0">
        <w:rPr>
          <w:rFonts w:cstheme="minorHAnsi"/>
          <w:color w:val="000000" w:themeColor="text1"/>
          <w:sz w:val="20"/>
          <w:szCs w:val="20"/>
          <w:lang w:val="en-US"/>
        </w:rPr>
        <w:t>water in our landscapes and so, by extension, we are all responsible</w:t>
      </w:r>
      <w:r w:rsidR="00EA7678" w:rsidRPr="00C557A0">
        <w:rPr>
          <w:rFonts w:cstheme="minorHAnsi"/>
          <w:color w:val="000000" w:themeColor="text1"/>
          <w:sz w:val="20"/>
          <w:szCs w:val="20"/>
          <w:lang w:val="en-US"/>
        </w:rPr>
        <w:t xml:space="preserve"> to ourselves and our </w:t>
      </w:r>
      <w:r w:rsidR="003C1A81" w:rsidRPr="00C557A0">
        <w:rPr>
          <w:rFonts w:cstheme="minorHAnsi"/>
          <w:color w:val="000000" w:themeColor="text1"/>
          <w:sz w:val="20"/>
          <w:szCs w:val="20"/>
          <w:lang w:val="en-US"/>
        </w:rPr>
        <w:t>communities for</w:t>
      </w:r>
      <w:r w:rsidR="009C522B" w:rsidRPr="00C557A0">
        <w:rPr>
          <w:rFonts w:cstheme="minorHAnsi"/>
          <w:color w:val="000000" w:themeColor="text1"/>
          <w:sz w:val="20"/>
          <w:szCs w:val="20"/>
          <w:lang w:val="en-US"/>
        </w:rPr>
        <w:t xml:space="preserve"> </w:t>
      </w:r>
      <w:r w:rsidR="00580B29" w:rsidRPr="00C557A0">
        <w:rPr>
          <w:rFonts w:cstheme="minorHAnsi"/>
          <w:color w:val="000000" w:themeColor="text1"/>
          <w:sz w:val="20"/>
          <w:szCs w:val="20"/>
          <w:lang w:val="en-US"/>
        </w:rPr>
        <w:t xml:space="preserve">understanding and managing our water. </w:t>
      </w:r>
      <w:r w:rsidR="003C6928" w:rsidRPr="00C557A0">
        <w:rPr>
          <w:rFonts w:cstheme="minorHAnsi"/>
          <w:color w:val="000000" w:themeColor="text1"/>
          <w:sz w:val="20"/>
          <w:szCs w:val="20"/>
          <w:lang w:val="en-US"/>
        </w:rPr>
        <w:t xml:space="preserve">Furthermore, </w:t>
      </w:r>
      <w:r>
        <w:rPr>
          <w:rFonts w:cstheme="minorHAnsi"/>
          <w:color w:val="000000" w:themeColor="text1"/>
          <w:sz w:val="20"/>
          <w:szCs w:val="20"/>
          <w:lang w:val="en-US"/>
        </w:rPr>
        <w:t>WITLI</w:t>
      </w:r>
      <w:r w:rsidR="003C6928" w:rsidRPr="00C557A0">
        <w:rPr>
          <w:rFonts w:cstheme="minorHAnsi"/>
          <w:color w:val="000000" w:themeColor="text1"/>
          <w:sz w:val="20"/>
          <w:szCs w:val="20"/>
          <w:lang w:val="en-US"/>
        </w:rPr>
        <w:t xml:space="preserve"> embr</w:t>
      </w:r>
      <w:r w:rsidR="009C522B" w:rsidRPr="00C557A0">
        <w:rPr>
          <w:rFonts w:cstheme="minorHAnsi"/>
          <w:color w:val="000000" w:themeColor="text1"/>
          <w:sz w:val="20"/>
          <w:szCs w:val="20"/>
          <w:lang w:val="en-US"/>
        </w:rPr>
        <w:t>aces a fundamental principle of responsibility</w:t>
      </w:r>
      <w:r w:rsidR="00D17119">
        <w:rPr>
          <w:rFonts w:cstheme="minorHAnsi"/>
          <w:color w:val="000000" w:themeColor="text1"/>
          <w:sz w:val="20"/>
          <w:szCs w:val="20"/>
          <w:lang w:val="en-US"/>
        </w:rPr>
        <w:t xml:space="preserve"> and agency</w:t>
      </w:r>
      <w:r w:rsidR="009C522B" w:rsidRPr="00C557A0">
        <w:rPr>
          <w:rFonts w:cstheme="minorHAnsi"/>
          <w:color w:val="000000" w:themeColor="text1"/>
          <w:sz w:val="20"/>
          <w:szCs w:val="20"/>
          <w:lang w:val="en-US"/>
        </w:rPr>
        <w:t xml:space="preserve"> </w:t>
      </w:r>
      <w:r w:rsidR="00D17119">
        <w:rPr>
          <w:rFonts w:cstheme="minorHAnsi"/>
          <w:color w:val="000000" w:themeColor="text1"/>
          <w:sz w:val="20"/>
          <w:szCs w:val="20"/>
          <w:lang w:val="en-US"/>
        </w:rPr>
        <w:t>of</w:t>
      </w:r>
      <w:r w:rsidR="00D17119" w:rsidRPr="00C557A0">
        <w:rPr>
          <w:rFonts w:cstheme="minorHAnsi"/>
          <w:color w:val="000000" w:themeColor="text1"/>
          <w:sz w:val="20"/>
          <w:szCs w:val="20"/>
          <w:lang w:val="en-US"/>
        </w:rPr>
        <w:t xml:space="preserve"> </w:t>
      </w:r>
      <w:r w:rsidR="009C522B" w:rsidRPr="00C557A0">
        <w:rPr>
          <w:rFonts w:cstheme="minorHAnsi"/>
          <w:color w:val="000000" w:themeColor="text1"/>
          <w:sz w:val="20"/>
          <w:szCs w:val="20"/>
          <w:lang w:val="en-US"/>
        </w:rPr>
        <w:t>self and community</w:t>
      </w:r>
      <w:r w:rsidR="00EA7678" w:rsidRPr="00C557A0">
        <w:rPr>
          <w:rFonts w:cstheme="minorHAnsi"/>
          <w:color w:val="000000" w:themeColor="text1"/>
          <w:sz w:val="20"/>
          <w:szCs w:val="20"/>
          <w:lang w:val="en-US"/>
        </w:rPr>
        <w:t xml:space="preserve"> around our waters</w:t>
      </w:r>
      <w:r w:rsidR="009C522B" w:rsidRPr="00C557A0">
        <w:rPr>
          <w:rFonts w:cstheme="minorHAnsi"/>
          <w:color w:val="000000" w:themeColor="text1"/>
          <w:sz w:val="20"/>
          <w:szCs w:val="20"/>
          <w:lang w:val="en-US"/>
        </w:rPr>
        <w:t>.</w:t>
      </w:r>
    </w:p>
    <w:p w14:paraId="3E3B7B23" w14:textId="77777777" w:rsidR="00D17119" w:rsidRPr="00C557A0" w:rsidRDefault="00D17119" w:rsidP="00C557A0">
      <w:pPr>
        <w:rPr>
          <w:rFonts w:cstheme="minorHAnsi"/>
          <w:color w:val="000000" w:themeColor="text1"/>
          <w:sz w:val="20"/>
          <w:szCs w:val="20"/>
          <w:lang w:val="en-US"/>
        </w:rPr>
      </w:pPr>
    </w:p>
    <w:p w14:paraId="530A7A51" w14:textId="771CBE4E" w:rsidR="009C522B" w:rsidRDefault="007A42C3" w:rsidP="00C557A0">
      <w:pPr>
        <w:rPr>
          <w:rFonts w:cstheme="minorHAnsi"/>
          <w:color w:val="000000" w:themeColor="text1"/>
          <w:sz w:val="20"/>
          <w:szCs w:val="20"/>
          <w:lang w:val="en-US"/>
        </w:rPr>
      </w:pPr>
      <w:r>
        <w:rPr>
          <w:rFonts w:cstheme="minorHAnsi"/>
          <w:color w:val="000000" w:themeColor="text1"/>
          <w:sz w:val="20"/>
          <w:szCs w:val="20"/>
          <w:lang w:val="en-US"/>
        </w:rPr>
        <w:t>WITLI</w:t>
      </w:r>
      <w:r w:rsidR="00EA7678" w:rsidRPr="00C557A0">
        <w:rPr>
          <w:rFonts w:cstheme="minorHAnsi"/>
          <w:color w:val="000000" w:themeColor="text1"/>
          <w:sz w:val="20"/>
          <w:szCs w:val="20"/>
          <w:lang w:val="en-US"/>
        </w:rPr>
        <w:t xml:space="preserve"> recognises that</w:t>
      </w:r>
      <w:r w:rsidR="00E15CEA" w:rsidRPr="00C557A0">
        <w:rPr>
          <w:rFonts w:cstheme="minorHAnsi"/>
          <w:color w:val="000000" w:themeColor="text1"/>
          <w:sz w:val="20"/>
          <w:szCs w:val="20"/>
          <w:lang w:val="en-US"/>
        </w:rPr>
        <w:t>,</w:t>
      </w:r>
      <w:r w:rsidR="00EA7678" w:rsidRPr="00C557A0">
        <w:rPr>
          <w:rFonts w:cstheme="minorHAnsi"/>
          <w:color w:val="000000" w:themeColor="text1"/>
          <w:sz w:val="20"/>
          <w:szCs w:val="20"/>
          <w:lang w:val="en-US"/>
        </w:rPr>
        <w:t xml:space="preserve"> with </w:t>
      </w:r>
      <w:r w:rsidR="00D17119">
        <w:rPr>
          <w:rFonts w:cstheme="minorHAnsi"/>
          <w:color w:val="000000" w:themeColor="text1"/>
          <w:sz w:val="20"/>
          <w:szCs w:val="20"/>
          <w:lang w:val="en-US"/>
        </w:rPr>
        <w:t xml:space="preserve">appropriate </w:t>
      </w:r>
      <w:r w:rsidR="00EA7678" w:rsidRPr="00C557A0">
        <w:rPr>
          <w:rFonts w:cstheme="minorHAnsi"/>
          <w:color w:val="000000" w:themeColor="text1"/>
          <w:sz w:val="20"/>
          <w:szCs w:val="20"/>
          <w:lang w:val="en-US"/>
        </w:rPr>
        <w:t>knowledge and resources</w:t>
      </w:r>
      <w:r w:rsidR="00E15CEA" w:rsidRPr="00C557A0">
        <w:rPr>
          <w:rFonts w:cstheme="minorHAnsi"/>
          <w:color w:val="000000" w:themeColor="text1"/>
          <w:sz w:val="20"/>
          <w:szCs w:val="20"/>
          <w:lang w:val="en-US"/>
        </w:rPr>
        <w:t>,</w:t>
      </w:r>
      <w:r w:rsidR="00EA7678" w:rsidRPr="00C557A0">
        <w:rPr>
          <w:rFonts w:cstheme="minorHAnsi"/>
          <w:color w:val="000000" w:themeColor="text1"/>
          <w:sz w:val="20"/>
          <w:szCs w:val="20"/>
          <w:lang w:val="en-US"/>
        </w:rPr>
        <w:t xml:space="preserve"> all regional stakeholders can </w:t>
      </w:r>
      <w:r w:rsidR="00D17119">
        <w:rPr>
          <w:rFonts w:cstheme="minorHAnsi"/>
          <w:color w:val="000000" w:themeColor="text1"/>
          <w:sz w:val="20"/>
          <w:szCs w:val="20"/>
          <w:lang w:val="en-US"/>
        </w:rPr>
        <w:t xml:space="preserve">both actively and passively </w:t>
      </w:r>
      <w:r w:rsidR="00EA7678" w:rsidRPr="00C557A0">
        <w:rPr>
          <w:rFonts w:cstheme="minorHAnsi"/>
          <w:color w:val="000000" w:themeColor="text1"/>
          <w:sz w:val="20"/>
          <w:szCs w:val="20"/>
          <w:lang w:val="en-US"/>
        </w:rPr>
        <w:t>contribute to increasing water in their landscape, and contribute to increasing water and</w:t>
      </w:r>
      <w:r w:rsidR="00D17119">
        <w:rPr>
          <w:rFonts w:cstheme="minorHAnsi"/>
          <w:color w:val="000000" w:themeColor="text1"/>
          <w:sz w:val="20"/>
          <w:szCs w:val="20"/>
          <w:lang w:val="en-US"/>
        </w:rPr>
        <w:t xml:space="preserve"> achieving water</w:t>
      </w:r>
      <w:r w:rsidR="00EA7678" w:rsidRPr="00C557A0">
        <w:rPr>
          <w:rFonts w:cstheme="minorHAnsi"/>
          <w:color w:val="000000" w:themeColor="text1"/>
          <w:sz w:val="20"/>
          <w:szCs w:val="20"/>
          <w:lang w:val="en-US"/>
        </w:rPr>
        <w:t xml:space="preserve"> sustainability and resilience in our </w:t>
      </w:r>
      <w:r w:rsidR="00292683" w:rsidRPr="00C557A0">
        <w:rPr>
          <w:rFonts w:cstheme="minorHAnsi"/>
          <w:color w:val="000000" w:themeColor="text1"/>
          <w:sz w:val="20"/>
          <w:szCs w:val="20"/>
          <w:lang w:val="en-US"/>
        </w:rPr>
        <w:t xml:space="preserve">Upper Namoi </w:t>
      </w:r>
      <w:r w:rsidR="00EA7678" w:rsidRPr="00C557A0">
        <w:rPr>
          <w:rFonts w:cstheme="minorHAnsi"/>
          <w:color w:val="000000" w:themeColor="text1"/>
          <w:sz w:val="20"/>
          <w:szCs w:val="20"/>
          <w:lang w:val="en-US"/>
        </w:rPr>
        <w:t>landscape</w:t>
      </w:r>
      <w:r w:rsidR="00E15CEA" w:rsidRPr="00C557A0">
        <w:rPr>
          <w:rFonts w:cstheme="minorHAnsi"/>
          <w:color w:val="000000" w:themeColor="text1"/>
          <w:sz w:val="20"/>
          <w:szCs w:val="20"/>
          <w:lang w:val="en-US"/>
        </w:rPr>
        <w:t>s</w:t>
      </w:r>
      <w:r w:rsidR="00EA7678" w:rsidRPr="00C557A0">
        <w:rPr>
          <w:rFonts w:cstheme="minorHAnsi"/>
          <w:color w:val="000000" w:themeColor="text1"/>
          <w:sz w:val="20"/>
          <w:szCs w:val="20"/>
          <w:lang w:val="en-US"/>
        </w:rPr>
        <w:t>.</w:t>
      </w:r>
    </w:p>
    <w:p w14:paraId="5583BFBE" w14:textId="77777777" w:rsidR="00D17119" w:rsidRPr="00C557A0" w:rsidRDefault="00D17119" w:rsidP="00C557A0">
      <w:pPr>
        <w:rPr>
          <w:rFonts w:cstheme="minorHAnsi"/>
          <w:color w:val="000000" w:themeColor="text1"/>
          <w:sz w:val="20"/>
          <w:szCs w:val="20"/>
          <w:lang w:val="en-US"/>
        </w:rPr>
      </w:pPr>
    </w:p>
    <w:p w14:paraId="46502F7C" w14:textId="1D52BAFC" w:rsidR="00580B29" w:rsidRDefault="007A42C3" w:rsidP="00C557A0">
      <w:pPr>
        <w:rPr>
          <w:rFonts w:cstheme="minorHAnsi"/>
          <w:color w:val="000000" w:themeColor="text1"/>
          <w:sz w:val="20"/>
          <w:szCs w:val="20"/>
          <w:lang w:val="en-US"/>
        </w:rPr>
      </w:pPr>
      <w:r>
        <w:rPr>
          <w:rFonts w:cstheme="minorHAnsi"/>
          <w:color w:val="000000" w:themeColor="text1"/>
          <w:sz w:val="20"/>
          <w:szCs w:val="20"/>
          <w:lang w:val="en-US"/>
        </w:rPr>
        <w:t>WITLI</w:t>
      </w:r>
      <w:r w:rsidR="00580B29" w:rsidRPr="00C557A0">
        <w:rPr>
          <w:rFonts w:cstheme="minorHAnsi"/>
          <w:color w:val="000000" w:themeColor="text1"/>
          <w:sz w:val="20"/>
          <w:szCs w:val="20"/>
          <w:lang w:val="en-US"/>
        </w:rPr>
        <w:t xml:space="preserve"> recogni</w:t>
      </w:r>
      <w:r w:rsidR="00FE515F" w:rsidRPr="00C557A0">
        <w:rPr>
          <w:rFonts w:cstheme="minorHAnsi"/>
          <w:color w:val="000000" w:themeColor="text1"/>
          <w:sz w:val="20"/>
          <w:szCs w:val="20"/>
          <w:lang w:val="en-US"/>
        </w:rPr>
        <w:t>s</w:t>
      </w:r>
      <w:r w:rsidR="00580B29" w:rsidRPr="00C557A0">
        <w:rPr>
          <w:rFonts w:cstheme="minorHAnsi"/>
          <w:color w:val="000000" w:themeColor="text1"/>
          <w:sz w:val="20"/>
          <w:szCs w:val="20"/>
          <w:lang w:val="en-US"/>
        </w:rPr>
        <w:t xml:space="preserve">es that no </w:t>
      </w:r>
      <w:r w:rsidR="003C6928" w:rsidRPr="00C557A0">
        <w:rPr>
          <w:rFonts w:cstheme="minorHAnsi"/>
          <w:color w:val="000000" w:themeColor="text1"/>
          <w:sz w:val="20"/>
          <w:szCs w:val="20"/>
          <w:lang w:val="en-US"/>
        </w:rPr>
        <w:t xml:space="preserve">regional </w:t>
      </w:r>
      <w:r w:rsidR="00580B29" w:rsidRPr="00C557A0">
        <w:rPr>
          <w:rFonts w:cstheme="minorHAnsi"/>
          <w:color w:val="000000" w:themeColor="text1"/>
          <w:sz w:val="20"/>
          <w:szCs w:val="20"/>
          <w:lang w:val="en-US"/>
        </w:rPr>
        <w:t>stakeholder should be worse off in a water context</w:t>
      </w:r>
      <w:r w:rsidR="00292683" w:rsidRPr="00C557A0">
        <w:rPr>
          <w:rFonts w:cstheme="minorHAnsi"/>
          <w:color w:val="000000" w:themeColor="text1"/>
          <w:sz w:val="20"/>
          <w:szCs w:val="20"/>
          <w:lang w:val="en-US"/>
        </w:rPr>
        <w:t>,</w:t>
      </w:r>
      <w:r w:rsidR="00580B29" w:rsidRPr="00C557A0">
        <w:rPr>
          <w:rFonts w:cstheme="minorHAnsi"/>
          <w:color w:val="000000" w:themeColor="text1"/>
          <w:sz w:val="20"/>
          <w:szCs w:val="20"/>
          <w:lang w:val="en-US"/>
        </w:rPr>
        <w:t xml:space="preserve"> subject only to </w:t>
      </w:r>
      <w:r w:rsidR="003C6928" w:rsidRPr="00C557A0">
        <w:rPr>
          <w:rFonts w:cstheme="minorHAnsi"/>
          <w:color w:val="000000" w:themeColor="text1"/>
          <w:sz w:val="20"/>
          <w:szCs w:val="20"/>
          <w:lang w:val="en-US"/>
        </w:rPr>
        <w:t>climatic circumstances which are beyond our control.</w:t>
      </w:r>
    </w:p>
    <w:p w14:paraId="7FC27C0C" w14:textId="77777777" w:rsidR="00F047EE" w:rsidRDefault="00F047EE" w:rsidP="00C557A0">
      <w:pPr>
        <w:rPr>
          <w:rFonts w:cstheme="minorHAnsi"/>
          <w:color w:val="000000" w:themeColor="text1"/>
          <w:sz w:val="20"/>
          <w:szCs w:val="20"/>
          <w:lang w:val="en-US"/>
        </w:rPr>
      </w:pPr>
    </w:p>
    <w:p w14:paraId="47A8380C" w14:textId="77777777" w:rsidR="00182986" w:rsidRDefault="00182986" w:rsidP="00C557A0">
      <w:pPr>
        <w:rPr>
          <w:rFonts w:cstheme="minorHAnsi"/>
          <w:color w:val="000000" w:themeColor="text1"/>
          <w:sz w:val="20"/>
          <w:szCs w:val="20"/>
          <w:lang w:val="en-US"/>
        </w:rPr>
      </w:pPr>
    </w:p>
    <w:p w14:paraId="1359C5A5" w14:textId="77777777" w:rsidR="00182986" w:rsidRDefault="00182986" w:rsidP="00C557A0">
      <w:pPr>
        <w:rPr>
          <w:rFonts w:cstheme="minorHAnsi"/>
          <w:color w:val="000000" w:themeColor="text1"/>
          <w:sz w:val="20"/>
          <w:szCs w:val="20"/>
          <w:lang w:val="en-US"/>
        </w:rPr>
      </w:pPr>
    </w:p>
    <w:p w14:paraId="7C5997CD" w14:textId="77777777" w:rsidR="00182986" w:rsidRDefault="00182986" w:rsidP="00C557A0">
      <w:pPr>
        <w:rPr>
          <w:rFonts w:cstheme="minorHAnsi"/>
          <w:color w:val="000000" w:themeColor="text1"/>
          <w:sz w:val="20"/>
          <w:szCs w:val="20"/>
          <w:lang w:val="en-US"/>
        </w:rPr>
      </w:pPr>
    </w:p>
    <w:p w14:paraId="680B5B81" w14:textId="77777777" w:rsidR="00182986" w:rsidRDefault="00182986" w:rsidP="00C557A0">
      <w:pPr>
        <w:rPr>
          <w:rFonts w:cstheme="minorHAnsi"/>
          <w:color w:val="000000" w:themeColor="text1"/>
          <w:sz w:val="20"/>
          <w:szCs w:val="20"/>
          <w:lang w:val="en-US"/>
        </w:rPr>
      </w:pPr>
    </w:p>
    <w:p w14:paraId="39521FB0" w14:textId="77777777" w:rsidR="00182986" w:rsidRDefault="00182986" w:rsidP="00C557A0">
      <w:pPr>
        <w:rPr>
          <w:rFonts w:cstheme="minorHAnsi"/>
          <w:color w:val="000000" w:themeColor="text1"/>
          <w:sz w:val="20"/>
          <w:szCs w:val="20"/>
          <w:lang w:val="en-US"/>
        </w:rPr>
      </w:pPr>
    </w:p>
    <w:p w14:paraId="0B43F23D" w14:textId="77777777" w:rsidR="00182986" w:rsidRDefault="00182986" w:rsidP="00C557A0">
      <w:pPr>
        <w:rPr>
          <w:rFonts w:cstheme="minorHAnsi"/>
          <w:color w:val="000000" w:themeColor="text1"/>
          <w:sz w:val="20"/>
          <w:szCs w:val="20"/>
          <w:lang w:val="en-US"/>
        </w:rPr>
      </w:pPr>
    </w:p>
    <w:p w14:paraId="429F1DC1" w14:textId="77777777" w:rsidR="00182986" w:rsidRDefault="00182986" w:rsidP="00C557A0">
      <w:pPr>
        <w:rPr>
          <w:rFonts w:cstheme="minorHAnsi"/>
          <w:color w:val="000000" w:themeColor="text1"/>
          <w:sz w:val="20"/>
          <w:szCs w:val="20"/>
          <w:lang w:val="en-US"/>
        </w:rPr>
      </w:pPr>
    </w:p>
    <w:p w14:paraId="16B65B08" w14:textId="77777777" w:rsidR="00182986" w:rsidRDefault="00182986" w:rsidP="00C557A0">
      <w:pPr>
        <w:rPr>
          <w:rFonts w:cstheme="minorHAnsi"/>
          <w:color w:val="000000" w:themeColor="text1"/>
          <w:sz w:val="20"/>
          <w:szCs w:val="20"/>
          <w:lang w:val="en-US"/>
        </w:rPr>
      </w:pPr>
    </w:p>
    <w:p w14:paraId="5C12B1FA" w14:textId="77777777" w:rsidR="00182986" w:rsidRDefault="00182986" w:rsidP="00C557A0">
      <w:pPr>
        <w:rPr>
          <w:rFonts w:cstheme="minorHAnsi"/>
          <w:color w:val="000000" w:themeColor="text1"/>
          <w:sz w:val="20"/>
          <w:szCs w:val="20"/>
          <w:lang w:val="en-US"/>
        </w:rPr>
      </w:pPr>
    </w:p>
    <w:p w14:paraId="1D421011" w14:textId="77777777" w:rsidR="00182986" w:rsidRDefault="00182986" w:rsidP="00C557A0">
      <w:pPr>
        <w:rPr>
          <w:rFonts w:cstheme="minorHAnsi"/>
          <w:color w:val="000000" w:themeColor="text1"/>
          <w:sz w:val="20"/>
          <w:szCs w:val="20"/>
          <w:lang w:val="en-US"/>
        </w:rPr>
      </w:pPr>
    </w:p>
    <w:p w14:paraId="621A06F1" w14:textId="77777777" w:rsidR="00182986" w:rsidRDefault="00182986" w:rsidP="00C557A0">
      <w:pPr>
        <w:rPr>
          <w:rFonts w:cstheme="minorHAnsi"/>
          <w:color w:val="000000" w:themeColor="text1"/>
          <w:sz w:val="20"/>
          <w:szCs w:val="20"/>
          <w:lang w:val="en-US"/>
        </w:rPr>
      </w:pPr>
    </w:p>
    <w:p w14:paraId="795AA8C1" w14:textId="77777777" w:rsidR="00182986" w:rsidRPr="00C557A0" w:rsidRDefault="00182986" w:rsidP="00C557A0">
      <w:pPr>
        <w:rPr>
          <w:rFonts w:cstheme="minorHAnsi"/>
          <w:color w:val="000000" w:themeColor="text1"/>
          <w:sz w:val="20"/>
          <w:szCs w:val="20"/>
          <w:lang w:val="en-US"/>
        </w:rPr>
      </w:pPr>
    </w:p>
    <w:p w14:paraId="604CB21A" w14:textId="5D48FC59" w:rsidR="00E41951" w:rsidRDefault="007A42C3" w:rsidP="00C557A0">
      <w:pPr>
        <w:rPr>
          <w:rFonts w:cstheme="minorHAnsi"/>
          <w:color w:val="000000" w:themeColor="text1"/>
          <w:sz w:val="20"/>
          <w:szCs w:val="20"/>
          <w:lang w:val="en-US"/>
        </w:rPr>
      </w:pPr>
      <w:r>
        <w:rPr>
          <w:rFonts w:cstheme="minorHAnsi"/>
          <w:color w:val="000000" w:themeColor="text1"/>
          <w:sz w:val="20"/>
          <w:szCs w:val="20"/>
          <w:lang w:val="en-US"/>
        </w:rPr>
        <w:t>WITLI</w:t>
      </w:r>
      <w:r w:rsidR="00580B29" w:rsidRPr="00C557A0">
        <w:rPr>
          <w:rFonts w:cstheme="minorHAnsi"/>
          <w:color w:val="000000" w:themeColor="text1"/>
          <w:sz w:val="20"/>
          <w:szCs w:val="20"/>
          <w:lang w:val="en-US"/>
        </w:rPr>
        <w:t xml:space="preserve"> recogni</w:t>
      </w:r>
      <w:r w:rsidR="00BD27D4" w:rsidRPr="00C557A0">
        <w:rPr>
          <w:rFonts w:cstheme="minorHAnsi"/>
          <w:color w:val="000000" w:themeColor="text1"/>
          <w:sz w:val="20"/>
          <w:szCs w:val="20"/>
          <w:lang w:val="en-US"/>
        </w:rPr>
        <w:t>s</w:t>
      </w:r>
      <w:r w:rsidR="00580B29" w:rsidRPr="00C557A0">
        <w:rPr>
          <w:rFonts w:cstheme="minorHAnsi"/>
          <w:color w:val="000000" w:themeColor="text1"/>
          <w:sz w:val="20"/>
          <w:szCs w:val="20"/>
          <w:lang w:val="en-US"/>
        </w:rPr>
        <w:t>es t</w:t>
      </w:r>
      <w:r w:rsidR="00E15CEA" w:rsidRPr="00C557A0">
        <w:rPr>
          <w:rFonts w:cstheme="minorHAnsi"/>
          <w:color w:val="000000" w:themeColor="text1"/>
          <w:sz w:val="20"/>
          <w:szCs w:val="20"/>
          <w:lang w:val="en-US"/>
        </w:rPr>
        <w:t>hat</w:t>
      </w:r>
      <w:r w:rsidR="00540662" w:rsidRPr="00C557A0">
        <w:rPr>
          <w:rFonts w:cstheme="minorHAnsi"/>
          <w:color w:val="000000" w:themeColor="text1"/>
          <w:sz w:val="20"/>
          <w:szCs w:val="20"/>
          <w:lang w:val="en-US"/>
        </w:rPr>
        <w:t xml:space="preserve"> </w:t>
      </w:r>
      <w:r w:rsidR="00292683" w:rsidRPr="00C557A0">
        <w:rPr>
          <w:rFonts w:cstheme="minorHAnsi"/>
          <w:color w:val="000000" w:themeColor="text1"/>
          <w:sz w:val="20"/>
          <w:szCs w:val="20"/>
          <w:lang w:val="en-US"/>
        </w:rPr>
        <w:t xml:space="preserve">our </w:t>
      </w:r>
      <w:r w:rsidR="00580B29" w:rsidRPr="00C557A0">
        <w:rPr>
          <w:rFonts w:cstheme="minorHAnsi"/>
          <w:color w:val="000000" w:themeColor="text1"/>
          <w:sz w:val="20"/>
          <w:szCs w:val="20"/>
          <w:lang w:val="en-US"/>
        </w:rPr>
        <w:t>water management strategy and land use practices have</w:t>
      </w:r>
      <w:r w:rsidR="003C6928" w:rsidRPr="00C557A0">
        <w:rPr>
          <w:rFonts w:cstheme="minorHAnsi"/>
          <w:color w:val="000000" w:themeColor="text1"/>
          <w:sz w:val="20"/>
          <w:szCs w:val="20"/>
          <w:lang w:val="en-US"/>
        </w:rPr>
        <w:t xml:space="preserve"> brought us to the decision point on water management in our regional landscapes </w:t>
      </w:r>
      <w:r w:rsidR="00292683" w:rsidRPr="00C557A0">
        <w:rPr>
          <w:rFonts w:cstheme="minorHAnsi"/>
          <w:color w:val="000000" w:themeColor="text1"/>
          <w:sz w:val="20"/>
          <w:szCs w:val="20"/>
          <w:lang w:val="en-US"/>
        </w:rPr>
        <w:t xml:space="preserve">that </w:t>
      </w:r>
      <w:r w:rsidR="003C6928" w:rsidRPr="00C557A0">
        <w:rPr>
          <w:rFonts w:cstheme="minorHAnsi"/>
          <w:color w:val="000000" w:themeColor="text1"/>
          <w:sz w:val="20"/>
          <w:szCs w:val="20"/>
          <w:lang w:val="en-US"/>
        </w:rPr>
        <w:t xml:space="preserve">we have now reached. </w:t>
      </w:r>
      <w:r w:rsidR="00292683" w:rsidRPr="00C557A0">
        <w:rPr>
          <w:rFonts w:cstheme="minorHAnsi"/>
          <w:color w:val="000000" w:themeColor="text1"/>
          <w:sz w:val="20"/>
          <w:szCs w:val="20"/>
          <w:lang w:val="en-US"/>
        </w:rPr>
        <w:t xml:space="preserve">This process has taken time, and our water </w:t>
      </w:r>
      <w:r w:rsidR="00D17119">
        <w:rPr>
          <w:rFonts w:cstheme="minorHAnsi"/>
          <w:color w:val="000000" w:themeColor="text1"/>
          <w:sz w:val="20"/>
          <w:szCs w:val="20"/>
          <w:lang w:val="en-US"/>
        </w:rPr>
        <w:t xml:space="preserve">resilience </w:t>
      </w:r>
      <w:r w:rsidR="00292683" w:rsidRPr="00C557A0">
        <w:rPr>
          <w:rFonts w:cstheme="minorHAnsi"/>
          <w:color w:val="000000" w:themeColor="text1"/>
          <w:sz w:val="20"/>
          <w:szCs w:val="20"/>
          <w:lang w:val="en-US"/>
        </w:rPr>
        <w:t xml:space="preserve">and equity goals will not be achieved over in the short term. </w:t>
      </w:r>
      <w:r w:rsidR="003C6928" w:rsidRPr="00C557A0">
        <w:rPr>
          <w:rFonts w:cstheme="minorHAnsi"/>
          <w:color w:val="000000" w:themeColor="text1"/>
          <w:sz w:val="20"/>
          <w:szCs w:val="20"/>
          <w:lang w:val="en-US"/>
        </w:rPr>
        <w:t xml:space="preserve">Further, </w:t>
      </w:r>
      <w:r>
        <w:rPr>
          <w:rFonts w:cstheme="minorHAnsi"/>
          <w:color w:val="000000" w:themeColor="text1"/>
          <w:sz w:val="20"/>
          <w:szCs w:val="20"/>
          <w:lang w:val="en-US"/>
        </w:rPr>
        <w:t>WITLI</w:t>
      </w:r>
      <w:r w:rsidR="003C6928" w:rsidRPr="00C557A0">
        <w:rPr>
          <w:rFonts w:cstheme="minorHAnsi"/>
          <w:color w:val="000000" w:themeColor="text1"/>
          <w:sz w:val="20"/>
          <w:szCs w:val="20"/>
          <w:lang w:val="en-US"/>
        </w:rPr>
        <w:t xml:space="preserve"> acknowledges that doing nothing is </w:t>
      </w:r>
      <w:r w:rsidR="00EA7678" w:rsidRPr="00C557A0">
        <w:rPr>
          <w:rFonts w:cstheme="minorHAnsi"/>
          <w:color w:val="000000" w:themeColor="text1"/>
          <w:sz w:val="20"/>
          <w:szCs w:val="20"/>
          <w:lang w:val="en-US"/>
        </w:rPr>
        <w:t>not</w:t>
      </w:r>
      <w:r w:rsidR="003C6928" w:rsidRPr="00C557A0">
        <w:rPr>
          <w:rFonts w:cstheme="minorHAnsi"/>
          <w:color w:val="000000" w:themeColor="text1"/>
          <w:sz w:val="20"/>
          <w:szCs w:val="20"/>
          <w:lang w:val="en-US"/>
        </w:rPr>
        <w:t xml:space="preserve"> an option if we wish to achieve </w:t>
      </w:r>
      <w:r w:rsidR="00E15CEA" w:rsidRPr="00C557A0">
        <w:rPr>
          <w:rFonts w:cstheme="minorHAnsi"/>
          <w:color w:val="000000" w:themeColor="text1"/>
          <w:sz w:val="20"/>
          <w:szCs w:val="20"/>
          <w:lang w:val="en-US"/>
        </w:rPr>
        <w:t xml:space="preserve">future </w:t>
      </w:r>
      <w:r w:rsidR="003C6928" w:rsidRPr="00C557A0">
        <w:rPr>
          <w:rFonts w:cstheme="minorHAnsi"/>
          <w:color w:val="000000" w:themeColor="text1"/>
          <w:sz w:val="20"/>
          <w:szCs w:val="20"/>
          <w:lang w:val="en-US"/>
        </w:rPr>
        <w:t>water sustainability and resilience.</w:t>
      </w:r>
    </w:p>
    <w:p w14:paraId="1CEA4FB6" w14:textId="77777777" w:rsidR="00D17119" w:rsidRPr="00C557A0" w:rsidRDefault="00D17119" w:rsidP="00C557A0">
      <w:pPr>
        <w:rPr>
          <w:rFonts w:cstheme="minorHAnsi"/>
          <w:color w:val="000000" w:themeColor="text1"/>
          <w:sz w:val="20"/>
          <w:szCs w:val="20"/>
          <w:lang w:val="en-US"/>
        </w:rPr>
      </w:pPr>
    </w:p>
    <w:p w14:paraId="285BCAE4" w14:textId="26099097" w:rsidR="00606A44" w:rsidRPr="00C557A0" w:rsidRDefault="007A42C3" w:rsidP="00C557A0">
      <w:pPr>
        <w:rPr>
          <w:rFonts w:cstheme="minorHAnsi"/>
          <w:b/>
          <w:bCs/>
          <w:color w:val="000000" w:themeColor="text1"/>
          <w:sz w:val="20"/>
          <w:szCs w:val="20"/>
          <w:lang w:val="en-US"/>
        </w:rPr>
      </w:pPr>
      <w:r>
        <w:rPr>
          <w:rFonts w:cstheme="minorHAnsi"/>
          <w:b/>
          <w:bCs/>
          <w:color w:val="000000" w:themeColor="text1"/>
          <w:sz w:val="20"/>
          <w:szCs w:val="20"/>
          <w:lang w:val="en-US"/>
        </w:rPr>
        <w:t>WITLI</w:t>
      </w:r>
      <w:r w:rsidR="003C6928" w:rsidRPr="00C557A0">
        <w:rPr>
          <w:rFonts w:cstheme="minorHAnsi"/>
          <w:b/>
          <w:bCs/>
          <w:color w:val="000000" w:themeColor="text1"/>
          <w:sz w:val="20"/>
          <w:szCs w:val="20"/>
          <w:lang w:val="en-US"/>
        </w:rPr>
        <w:t xml:space="preserve"> </w:t>
      </w:r>
      <w:r w:rsidR="009C522B" w:rsidRPr="00C557A0">
        <w:rPr>
          <w:rFonts w:cstheme="minorHAnsi"/>
          <w:b/>
          <w:bCs/>
          <w:color w:val="000000" w:themeColor="text1"/>
          <w:sz w:val="20"/>
          <w:szCs w:val="20"/>
          <w:lang w:val="en-US"/>
        </w:rPr>
        <w:t xml:space="preserve">asks you to take your sustainable water future in your own hands by participating in this initiative. </w:t>
      </w:r>
      <w:r w:rsidR="00EA7678" w:rsidRPr="00C557A0">
        <w:rPr>
          <w:rFonts w:cstheme="minorHAnsi"/>
          <w:b/>
          <w:bCs/>
          <w:color w:val="000000" w:themeColor="text1"/>
          <w:sz w:val="20"/>
          <w:szCs w:val="20"/>
          <w:lang w:val="en-US"/>
        </w:rPr>
        <w:t xml:space="preserve">Whilst </w:t>
      </w:r>
      <w:r>
        <w:rPr>
          <w:rFonts w:cstheme="minorHAnsi"/>
          <w:b/>
          <w:bCs/>
          <w:color w:val="000000" w:themeColor="text1"/>
          <w:sz w:val="20"/>
          <w:szCs w:val="20"/>
          <w:lang w:val="en-US"/>
        </w:rPr>
        <w:t>WITLI</w:t>
      </w:r>
      <w:r w:rsidR="00EA7678" w:rsidRPr="00C557A0">
        <w:rPr>
          <w:rFonts w:cstheme="minorHAnsi"/>
          <w:b/>
          <w:bCs/>
          <w:color w:val="000000" w:themeColor="text1"/>
          <w:sz w:val="20"/>
          <w:szCs w:val="20"/>
          <w:lang w:val="en-US"/>
        </w:rPr>
        <w:t xml:space="preserve"> recogni</w:t>
      </w:r>
      <w:r w:rsidR="00FE515F" w:rsidRPr="00C557A0">
        <w:rPr>
          <w:rFonts w:cstheme="minorHAnsi"/>
          <w:b/>
          <w:bCs/>
          <w:color w:val="000000" w:themeColor="text1"/>
          <w:sz w:val="20"/>
          <w:szCs w:val="20"/>
          <w:lang w:val="en-US"/>
        </w:rPr>
        <w:t>s</w:t>
      </w:r>
      <w:r w:rsidR="00EA7678" w:rsidRPr="00C557A0">
        <w:rPr>
          <w:rFonts w:cstheme="minorHAnsi"/>
          <w:b/>
          <w:bCs/>
          <w:color w:val="000000" w:themeColor="text1"/>
          <w:sz w:val="20"/>
          <w:szCs w:val="20"/>
          <w:lang w:val="en-US"/>
        </w:rPr>
        <w:t>es that we may need assistance, as individual stakeholders, as communities</w:t>
      </w:r>
      <w:r w:rsidR="00606A44" w:rsidRPr="00C557A0">
        <w:rPr>
          <w:rFonts w:cstheme="minorHAnsi"/>
          <w:b/>
          <w:bCs/>
          <w:color w:val="000000" w:themeColor="text1"/>
          <w:sz w:val="20"/>
          <w:szCs w:val="20"/>
          <w:lang w:val="en-US"/>
        </w:rPr>
        <w:t>, as organisations</w:t>
      </w:r>
      <w:r w:rsidR="00EA7678" w:rsidRPr="00C557A0">
        <w:rPr>
          <w:rFonts w:cstheme="minorHAnsi"/>
          <w:b/>
          <w:bCs/>
          <w:color w:val="000000" w:themeColor="text1"/>
          <w:sz w:val="20"/>
          <w:szCs w:val="20"/>
          <w:lang w:val="en-US"/>
        </w:rPr>
        <w:t xml:space="preserve"> and as a region, the issue of </w:t>
      </w:r>
      <w:r w:rsidR="00540662" w:rsidRPr="00C557A0">
        <w:rPr>
          <w:rFonts w:cstheme="minorHAnsi"/>
          <w:b/>
          <w:bCs/>
          <w:color w:val="000000" w:themeColor="text1"/>
          <w:sz w:val="20"/>
          <w:szCs w:val="20"/>
          <w:lang w:val="en-US"/>
        </w:rPr>
        <w:t>our</w:t>
      </w:r>
      <w:r w:rsidR="00EA7678" w:rsidRPr="00C557A0">
        <w:rPr>
          <w:rFonts w:cstheme="minorHAnsi"/>
          <w:b/>
          <w:bCs/>
          <w:color w:val="000000" w:themeColor="text1"/>
          <w:sz w:val="20"/>
          <w:szCs w:val="20"/>
          <w:lang w:val="en-US"/>
        </w:rPr>
        <w:t xml:space="preserve"> future water resilience and sustainability is too important to leave to</w:t>
      </w:r>
      <w:r w:rsidR="00182986">
        <w:rPr>
          <w:rFonts w:cstheme="minorHAnsi"/>
          <w:b/>
          <w:bCs/>
          <w:color w:val="000000" w:themeColor="text1"/>
          <w:sz w:val="20"/>
          <w:szCs w:val="20"/>
          <w:lang w:val="en-US"/>
        </w:rPr>
        <w:t xml:space="preserve"> </w:t>
      </w:r>
      <w:r w:rsidR="00D17119">
        <w:rPr>
          <w:rFonts w:cstheme="minorHAnsi"/>
          <w:b/>
          <w:bCs/>
          <w:color w:val="000000" w:themeColor="text1"/>
          <w:sz w:val="20"/>
          <w:szCs w:val="20"/>
          <w:lang w:val="en-US"/>
        </w:rPr>
        <w:t>anyone</w:t>
      </w:r>
      <w:r w:rsidR="00EA7678" w:rsidRPr="00C557A0">
        <w:rPr>
          <w:rFonts w:cstheme="minorHAnsi"/>
          <w:b/>
          <w:bCs/>
          <w:color w:val="000000" w:themeColor="text1"/>
          <w:sz w:val="20"/>
          <w:szCs w:val="20"/>
          <w:lang w:val="en-US"/>
        </w:rPr>
        <w:t xml:space="preserve"> else</w:t>
      </w:r>
      <w:r w:rsidR="00D17119">
        <w:rPr>
          <w:rFonts w:cstheme="minorHAnsi"/>
          <w:b/>
          <w:bCs/>
          <w:color w:val="000000" w:themeColor="text1"/>
          <w:sz w:val="20"/>
          <w:szCs w:val="20"/>
          <w:lang w:val="en-US"/>
        </w:rPr>
        <w:t xml:space="preserve"> but you</w:t>
      </w:r>
      <w:r w:rsidR="00EA7678" w:rsidRPr="00C557A0">
        <w:rPr>
          <w:rFonts w:cstheme="minorHAnsi"/>
          <w:b/>
          <w:bCs/>
          <w:color w:val="000000" w:themeColor="text1"/>
          <w:sz w:val="20"/>
          <w:szCs w:val="20"/>
          <w:lang w:val="en-US"/>
        </w:rPr>
        <w:t>.</w:t>
      </w:r>
    </w:p>
    <w:p w14:paraId="0132AC8B" w14:textId="77777777" w:rsidR="00606A44" w:rsidRPr="00C557A0" w:rsidRDefault="00606A44" w:rsidP="00C557A0">
      <w:pPr>
        <w:rPr>
          <w:rFonts w:cstheme="minorHAnsi"/>
          <w:b/>
          <w:bCs/>
          <w:color w:val="000000" w:themeColor="text1"/>
          <w:sz w:val="20"/>
          <w:szCs w:val="20"/>
          <w:lang w:val="en-US"/>
        </w:rPr>
      </w:pPr>
      <w:r w:rsidRPr="00C557A0">
        <w:rPr>
          <w:rFonts w:cstheme="minorHAnsi"/>
          <w:b/>
          <w:bCs/>
          <w:color w:val="000000" w:themeColor="text1"/>
          <w:sz w:val="20"/>
          <w:szCs w:val="20"/>
          <w:lang w:val="en-US"/>
        </w:rPr>
        <w:br w:type="page"/>
      </w:r>
    </w:p>
    <w:p w14:paraId="50D3787A" w14:textId="77777777" w:rsidR="00342E2E" w:rsidRPr="00C557A0" w:rsidRDefault="00E15CEA" w:rsidP="00C557A0">
      <w:pPr>
        <w:jc w:val="cente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lastRenderedPageBreak/>
        <w:t xml:space="preserve">UPPER NAMOI WATER IN THE LANDSCAPE INITATIVE </w:t>
      </w:r>
    </w:p>
    <w:p w14:paraId="3DB517E6" w14:textId="3DB12B35" w:rsidR="00342E2E" w:rsidRPr="00C557A0" w:rsidRDefault="00E15CEA" w:rsidP="00C557A0">
      <w:pPr>
        <w:jc w:val="cente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t xml:space="preserve">STRATEGIC PLAN </w:t>
      </w:r>
      <w:r w:rsidR="00342E2E" w:rsidRPr="00C557A0">
        <w:rPr>
          <w:rFonts w:cstheme="minorHAnsi"/>
          <w:b/>
          <w:bCs/>
          <w:color w:val="000000" w:themeColor="text1"/>
          <w:sz w:val="20"/>
          <w:szCs w:val="20"/>
          <w:u w:val="single"/>
          <w:lang w:val="en-US"/>
        </w:rPr>
        <w:t>- August 2023 – July 2025</w:t>
      </w:r>
    </w:p>
    <w:p w14:paraId="24D677A7" w14:textId="109802E6" w:rsidR="009A1A0D" w:rsidRPr="00C557A0" w:rsidRDefault="006417B4" w:rsidP="00C557A0">
      <w:pPr>
        <w:jc w:val="center"/>
        <w:rPr>
          <w:rFonts w:cstheme="minorHAnsi"/>
          <w:b/>
          <w:bCs/>
          <w:color w:val="000000" w:themeColor="text1"/>
          <w:sz w:val="20"/>
          <w:szCs w:val="20"/>
          <w:lang w:val="en-US"/>
        </w:rPr>
      </w:pPr>
      <w:r w:rsidRPr="00C557A0">
        <w:rPr>
          <w:rFonts w:cstheme="minorHAnsi"/>
          <w:b/>
          <w:bCs/>
          <w:noProof/>
          <w:sz w:val="20"/>
          <w:szCs w:val="20"/>
        </w:rPr>
        <w:drawing>
          <wp:anchor distT="0" distB="0" distL="114300" distR="114300" simplePos="0" relativeHeight="251659264" behindDoc="0" locked="0" layoutInCell="1" allowOverlap="1" wp14:anchorId="6F158AE1" wp14:editId="4B68E927">
            <wp:simplePos x="0" y="0"/>
            <wp:positionH relativeFrom="column">
              <wp:posOffset>181610</wp:posOffset>
            </wp:positionH>
            <wp:positionV relativeFrom="paragraph">
              <wp:posOffset>523875</wp:posOffset>
            </wp:positionV>
            <wp:extent cx="3220085" cy="2217420"/>
            <wp:effectExtent l="57150" t="57150" r="113665" b="106680"/>
            <wp:wrapTopAndBottom/>
            <wp:docPr id="3" name="Picture 3"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sky, fiel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0085" cy="2217420"/>
                    </a:xfrm>
                    <a:prstGeom prst="rect">
                      <a:avLst/>
                    </a:prstGeom>
                    <a:ln w="25400" cap="sq">
                      <a:solidFill>
                        <a:schemeClr val="tx2"/>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557A0">
        <w:rPr>
          <w:rFonts w:cstheme="minorHAnsi"/>
          <w:noProof/>
          <w:sz w:val="20"/>
          <w:szCs w:val="20"/>
        </w:rPr>
        <w:drawing>
          <wp:anchor distT="0" distB="0" distL="114300" distR="114300" simplePos="0" relativeHeight="251661312" behindDoc="0" locked="0" layoutInCell="1" allowOverlap="1" wp14:anchorId="43E59FE4" wp14:editId="186CE21E">
            <wp:simplePos x="0" y="0"/>
            <wp:positionH relativeFrom="margin">
              <wp:posOffset>3943350</wp:posOffset>
            </wp:positionH>
            <wp:positionV relativeFrom="paragraph">
              <wp:posOffset>22860</wp:posOffset>
            </wp:positionV>
            <wp:extent cx="2219960" cy="3230880"/>
            <wp:effectExtent l="46990" t="29210" r="36830" b="36830"/>
            <wp:wrapSquare wrapText="bothSides"/>
            <wp:docPr id="9" name="Picture 9"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outdoor, plan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19960" cy="3230880"/>
                    </a:xfrm>
                    <a:prstGeom prst="rect">
                      <a:avLst/>
                    </a:prstGeom>
                    <a:noFill/>
                    <a:ln w="25400">
                      <a:solidFill>
                        <a:schemeClr val="tx2">
                          <a:alpha val="99000"/>
                        </a:schemeClr>
                      </a:solidFill>
                    </a:ln>
                  </pic:spPr>
                </pic:pic>
              </a:graphicData>
            </a:graphic>
            <wp14:sizeRelH relativeFrom="margin">
              <wp14:pctWidth>0</wp14:pctWidth>
            </wp14:sizeRelH>
            <wp14:sizeRelV relativeFrom="margin">
              <wp14:pctHeight>0</wp14:pctHeight>
            </wp14:sizeRelV>
          </wp:anchor>
        </w:drawing>
      </w:r>
    </w:p>
    <w:p w14:paraId="45DCD9A7" w14:textId="77777777" w:rsidR="00342E2E" w:rsidRDefault="00342E2E" w:rsidP="00C557A0">
      <w:pPr>
        <w:jc w:val="center"/>
        <w:rPr>
          <w:rFonts w:cstheme="minorHAnsi"/>
          <w:b/>
          <w:bCs/>
          <w:i/>
          <w:iCs/>
          <w:color w:val="000000" w:themeColor="text1"/>
          <w:sz w:val="20"/>
          <w:szCs w:val="20"/>
          <w:lang w:val="en-US"/>
        </w:rPr>
      </w:pPr>
      <w:r w:rsidRPr="005C3839">
        <w:rPr>
          <w:rFonts w:cstheme="minorHAnsi"/>
          <w:b/>
          <w:bCs/>
          <w:i/>
          <w:iCs/>
          <w:color w:val="000000" w:themeColor="text1"/>
          <w:sz w:val="20"/>
          <w:szCs w:val="20"/>
          <w:lang w:val="en-US"/>
        </w:rPr>
        <w:t>Our challenge</w:t>
      </w:r>
    </w:p>
    <w:p w14:paraId="64BC377F" w14:textId="77777777" w:rsidR="000D2135" w:rsidRPr="005C3839" w:rsidRDefault="000D2135" w:rsidP="00C557A0">
      <w:pPr>
        <w:jc w:val="center"/>
        <w:rPr>
          <w:rFonts w:cstheme="minorHAnsi"/>
          <w:b/>
          <w:bCs/>
          <w:i/>
          <w:iCs/>
          <w:color w:val="000000" w:themeColor="text1"/>
          <w:sz w:val="20"/>
          <w:szCs w:val="20"/>
          <w:lang w:val="en-US"/>
        </w:rPr>
      </w:pPr>
    </w:p>
    <w:p w14:paraId="321D8A42" w14:textId="3DA6096B" w:rsidR="00E15CEA" w:rsidRPr="00C557A0" w:rsidRDefault="00342E2E" w:rsidP="00C557A0">
      <w:pPr>
        <w:jc w:val="center"/>
        <w:rPr>
          <w:rFonts w:cstheme="minorHAnsi"/>
          <w:i/>
          <w:iCs/>
          <w:color w:val="000000" w:themeColor="text1"/>
          <w:sz w:val="20"/>
          <w:szCs w:val="20"/>
          <w:lang w:val="en-US"/>
        </w:rPr>
      </w:pPr>
      <w:r w:rsidRPr="00C557A0">
        <w:rPr>
          <w:rFonts w:cstheme="minorHAnsi"/>
          <w:i/>
          <w:iCs/>
          <w:color w:val="000000" w:themeColor="text1"/>
          <w:sz w:val="20"/>
          <w:szCs w:val="20"/>
          <w:lang w:val="en-US"/>
        </w:rPr>
        <w:t>W</w:t>
      </w:r>
      <w:r w:rsidR="009A1A0D" w:rsidRPr="00C557A0">
        <w:rPr>
          <w:rFonts w:cstheme="minorHAnsi"/>
          <w:i/>
          <w:iCs/>
          <w:color w:val="000000" w:themeColor="text1"/>
          <w:sz w:val="20"/>
          <w:szCs w:val="20"/>
          <w:lang w:val="en-US"/>
        </w:rPr>
        <w:t xml:space="preserve">ater does not </w:t>
      </w:r>
      <w:r w:rsidR="007B4F90" w:rsidRPr="00C557A0">
        <w:rPr>
          <w:rFonts w:cstheme="minorHAnsi"/>
          <w:i/>
          <w:iCs/>
          <w:color w:val="000000" w:themeColor="text1"/>
          <w:sz w:val="20"/>
          <w:szCs w:val="20"/>
          <w:lang w:val="en-US"/>
        </w:rPr>
        <w:t>recogni</w:t>
      </w:r>
      <w:r w:rsidR="00BD27D4" w:rsidRPr="00C557A0">
        <w:rPr>
          <w:rFonts w:cstheme="minorHAnsi"/>
          <w:i/>
          <w:iCs/>
          <w:color w:val="000000" w:themeColor="text1"/>
          <w:sz w:val="20"/>
          <w:szCs w:val="20"/>
          <w:lang w:val="en-US"/>
        </w:rPr>
        <w:t>s</w:t>
      </w:r>
      <w:r w:rsidR="007B4F90" w:rsidRPr="00C557A0">
        <w:rPr>
          <w:rFonts w:cstheme="minorHAnsi"/>
          <w:i/>
          <w:iCs/>
          <w:color w:val="000000" w:themeColor="text1"/>
          <w:sz w:val="20"/>
          <w:szCs w:val="20"/>
          <w:lang w:val="en-US"/>
        </w:rPr>
        <w:t>e</w:t>
      </w:r>
      <w:r w:rsidR="009A1A0D" w:rsidRPr="00C557A0">
        <w:rPr>
          <w:rFonts w:cstheme="minorHAnsi"/>
          <w:i/>
          <w:iCs/>
          <w:color w:val="000000" w:themeColor="text1"/>
          <w:sz w:val="20"/>
          <w:szCs w:val="20"/>
          <w:lang w:val="en-US"/>
        </w:rPr>
        <w:t xml:space="preserve"> fences, only</w:t>
      </w:r>
      <w:r w:rsidRPr="00C557A0">
        <w:rPr>
          <w:rFonts w:cstheme="minorHAnsi"/>
          <w:i/>
          <w:iCs/>
          <w:color w:val="000000" w:themeColor="text1"/>
          <w:sz w:val="20"/>
          <w:szCs w:val="20"/>
          <w:lang w:val="en-US"/>
        </w:rPr>
        <w:t xml:space="preserve"> landscape</w:t>
      </w:r>
      <w:r w:rsidR="000D2135">
        <w:rPr>
          <w:rFonts w:cstheme="minorHAnsi"/>
          <w:i/>
          <w:iCs/>
          <w:color w:val="000000" w:themeColor="text1"/>
          <w:sz w:val="20"/>
          <w:szCs w:val="20"/>
          <w:lang w:val="en-US"/>
        </w:rPr>
        <w:t xml:space="preserve"> </w:t>
      </w:r>
      <w:r w:rsidR="009A1A0D" w:rsidRPr="00C557A0">
        <w:rPr>
          <w:rFonts w:cstheme="minorHAnsi"/>
          <w:i/>
          <w:iCs/>
          <w:color w:val="000000" w:themeColor="text1"/>
          <w:sz w:val="20"/>
          <w:szCs w:val="20"/>
          <w:lang w:val="en-US"/>
        </w:rPr>
        <w:t xml:space="preserve">management does. These photos, </w:t>
      </w:r>
      <w:r w:rsidR="007B4F90" w:rsidRPr="00C557A0">
        <w:rPr>
          <w:rFonts w:cstheme="minorHAnsi"/>
          <w:i/>
          <w:iCs/>
          <w:color w:val="000000" w:themeColor="text1"/>
          <w:sz w:val="20"/>
          <w:szCs w:val="20"/>
          <w:lang w:val="en-US"/>
        </w:rPr>
        <w:t>reflecting reality and consequence</w:t>
      </w:r>
      <w:r w:rsidR="009A1A0D" w:rsidRPr="00C557A0">
        <w:rPr>
          <w:rFonts w:cstheme="minorHAnsi"/>
          <w:i/>
          <w:iCs/>
          <w:color w:val="000000" w:themeColor="text1"/>
          <w:sz w:val="20"/>
          <w:szCs w:val="20"/>
          <w:lang w:val="en-US"/>
        </w:rPr>
        <w:t xml:space="preserve"> at the end of the 2015-1</w:t>
      </w:r>
      <w:r w:rsidR="006712E7" w:rsidRPr="00C557A0">
        <w:rPr>
          <w:rFonts w:cstheme="minorHAnsi"/>
          <w:i/>
          <w:iCs/>
          <w:color w:val="000000" w:themeColor="text1"/>
          <w:sz w:val="20"/>
          <w:szCs w:val="20"/>
          <w:lang w:val="en-US"/>
        </w:rPr>
        <w:t>9</w:t>
      </w:r>
      <w:r w:rsidR="009A1A0D" w:rsidRPr="00C557A0">
        <w:rPr>
          <w:rFonts w:cstheme="minorHAnsi"/>
          <w:i/>
          <w:iCs/>
          <w:color w:val="000000" w:themeColor="text1"/>
          <w:sz w:val="20"/>
          <w:szCs w:val="20"/>
          <w:lang w:val="en-US"/>
        </w:rPr>
        <w:t xml:space="preserve"> drought in the high</w:t>
      </w:r>
      <w:r w:rsidR="006712E7" w:rsidRPr="00C557A0">
        <w:rPr>
          <w:rFonts w:cstheme="minorHAnsi"/>
          <w:i/>
          <w:iCs/>
          <w:color w:val="000000" w:themeColor="text1"/>
          <w:sz w:val="20"/>
          <w:szCs w:val="20"/>
          <w:lang w:val="en-US"/>
        </w:rPr>
        <w:t xml:space="preserve"> Upper Namoi</w:t>
      </w:r>
      <w:r w:rsidR="009A1A0D" w:rsidRPr="00C557A0">
        <w:rPr>
          <w:rFonts w:cstheme="minorHAnsi"/>
          <w:i/>
          <w:iCs/>
          <w:color w:val="000000" w:themeColor="text1"/>
          <w:sz w:val="20"/>
          <w:szCs w:val="20"/>
          <w:lang w:val="en-US"/>
        </w:rPr>
        <w:t xml:space="preserve"> catchment, intend no criticism. They</w:t>
      </w:r>
      <w:r w:rsidR="006417B4" w:rsidRPr="00C557A0">
        <w:rPr>
          <w:rFonts w:cstheme="minorHAnsi"/>
          <w:i/>
          <w:iCs/>
          <w:color w:val="000000" w:themeColor="text1"/>
          <w:sz w:val="20"/>
          <w:szCs w:val="20"/>
          <w:lang w:val="en-US"/>
        </w:rPr>
        <w:t xml:space="preserve"> look at a possible future and</w:t>
      </w:r>
      <w:r w:rsidR="009A1A0D" w:rsidRPr="00C557A0">
        <w:rPr>
          <w:rFonts w:cstheme="minorHAnsi"/>
          <w:i/>
          <w:iCs/>
          <w:color w:val="000000" w:themeColor="text1"/>
          <w:sz w:val="20"/>
          <w:szCs w:val="20"/>
          <w:lang w:val="en-US"/>
        </w:rPr>
        <w:t xml:space="preserve"> </w:t>
      </w:r>
      <w:r w:rsidR="007B4F90" w:rsidRPr="00C557A0">
        <w:rPr>
          <w:rFonts w:cstheme="minorHAnsi"/>
          <w:i/>
          <w:iCs/>
          <w:color w:val="000000" w:themeColor="text1"/>
          <w:sz w:val="20"/>
          <w:szCs w:val="20"/>
          <w:lang w:val="en-US"/>
        </w:rPr>
        <w:t xml:space="preserve">pose </w:t>
      </w:r>
      <w:r w:rsidR="009A1A0D" w:rsidRPr="00C557A0">
        <w:rPr>
          <w:rFonts w:cstheme="minorHAnsi"/>
          <w:i/>
          <w:iCs/>
          <w:color w:val="000000" w:themeColor="text1"/>
          <w:sz w:val="20"/>
          <w:szCs w:val="20"/>
          <w:lang w:val="en-US"/>
        </w:rPr>
        <w:t>a</w:t>
      </w:r>
      <w:r w:rsidR="007B4F90" w:rsidRPr="00C557A0">
        <w:rPr>
          <w:rFonts w:cstheme="minorHAnsi"/>
          <w:i/>
          <w:iCs/>
          <w:color w:val="000000" w:themeColor="text1"/>
          <w:sz w:val="20"/>
          <w:szCs w:val="20"/>
          <w:lang w:val="en-US"/>
        </w:rPr>
        <w:t xml:space="preserve"> </w:t>
      </w:r>
      <w:r w:rsidR="009A1A0D" w:rsidRPr="00C557A0">
        <w:rPr>
          <w:rFonts w:cstheme="minorHAnsi"/>
          <w:i/>
          <w:iCs/>
          <w:color w:val="000000" w:themeColor="text1"/>
          <w:sz w:val="20"/>
          <w:szCs w:val="20"/>
          <w:lang w:val="en-US"/>
        </w:rPr>
        <w:t>question</w:t>
      </w:r>
      <w:r w:rsidR="007B4F90" w:rsidRPr="00C557A0">
        <w:rPr>
          <w:rFonts w:cstheme="minorHAnsi"/>
          <w:i/>
          <w:iCs/>
          <w:color w:val="000000" w:themeColor="text1"/>
          <w:sz w:val="20"/>
          <w:szCs w:val="20"/>
          <w:lang w:val="en-US"/>
        </w:rPr>
        <w:t xml:space="preserve"> for us all – how can </w:t>
      </w:r>
      <w:r w:rsidR="006712E7" w:rsidRPr="00C557A0">
        <w:rPr>
          <w:rFonts w:cstheme="minorHAnsi"/>
          <w:i/>
          <w:iCs/>
          <w:color w:val="000000" w:themeColor="text1"/>
          <w:sz w:val="20"/>
          <w:szCs w:val="20"/>
          <w:lang w:val="en-US"/>
        </w:rPr>
        <w:t xml:space="preserve">each one of us </w:t>
      </w:r>
      <w:r w:rsidR="007B4F90" w:rsidRPr="00C557A0">
        <w:rPr>
          <w:rFonts w:cstheme="minorHAnsi"/>
          <w:i/>
          <w:iCs/>
          <w:color w:val="000000" w:themeColor="text1"/>
          <w:sz w:val="20"/>
          <w:szCs w:val="20"/>
          <w:lang w:val="en-US"/>
        </w:rPr>
        <w:t>manage</w:t>
      </w:r>
      <w:r w:rsidR="006712E7" w:rsidRPr="00C557A0">
        <w:rPr>
          <w:rFonts w:cstheme="minorHAnsi"/>
          <w:i/>
          <w:iCs/>
          <w:color w:val="000000" w:themeColor="text1"/>
          <w:sz w:val="20"/>
          <w:szCs w:val="20"/>
          <w:lang w:val="en-US"/>
        </w:rPr>
        <w:t xml:space="preserve"> ourselves, our communities and</w:t>
      </w:r>
      <w:r w:rsidR="007B4F90" w:rsidRPr="00C557A0">
        <w:rPr>
          <w:rFonts w:cstheme="minorHAnsi"/>
          <w:i/>
          <w:iCs/>
          <w:color w:val="000000" w:themeColor="text1"/>
          <w:sz w:val="20"/>
          <w:szCs w:val="20"/>
          <w:lang w:val="en-US"/>
        </w:rPr>
        <w:t xml:space="preserve"> our landscape</w:t>
      </w:r>
      <w:r w:rsidR="006712E7" w:rsidRPr="00C557A0">
        <w:rPr>
          <w:rFonts w:cstheme="minorHAnsi"/>
          <w:i/>
          <w:iCs/>
          <w:color w:val="000000" w:themeColor="text1"/>
          <w:sz w:val="20"/>
          <w:szCs w:val="20"/>
          <w:lang w:val="en-US"/>
        </w:rPr>
        <w:t>s, wherever</w:t>
      </w:r>
      <w:r w:rsidR="000D2135">
        <w:rPr>
          <w:rFonts w:cstheme="minorHAnsi"/>
          <w:i/>
          <w:iCs/>
          <w:color w:val="000000" w:themeColor="text1"/>
          <w:sz w:val="20"/>
          <w:szCs w:val="20"/>
          <w:lang w:val="en-US"/>
        </w:rPr>
        <w:t xml:space="preserve"> and whatever</w:t>
      </w:r>
      <w:r w:rsidR="006712E7" w:rsidRPr="00C557A0">
        <w:rPr>
          <w:rFonts w:cstheme="minorHAnsi"/>
          <w:i/>
          <w:iCs/>
          <w:color w:val="000000" w:themeColor="text1"/>
          <w:sz w:val="20"/>
          <w:szCs w:val="20"/>
          <w:lang w:val="en-US"/>
        </w:rPr>
        <w:t xml:space="preserve"> they may be in the Upper Namoi, to </w:t>
      </w:r>
      <w:r w:rsidR="006417B4" w:rsidRPr="00C557A0">
        <w:rPr>
          <w:rFonts w:cstheme="minorHAnsi"/>
          <w:i/>
          <w:iCs/>
          <w:color w:val="000000" w:themeColor="text1"/>
          <w:sz w:val="20"/>
          <w:szCs w:val="20"/>
          <w:lang w:val="en-US"/>
        </w:rPr>
        <w:t>creat</w:t>
      </w:r>
      <w:r w:rsidR="006712E7" w:rsidRPr="00C557A0">
        <w:rPr>
          <w:rFonts w:cstheme="minorHAnsi"/>
          <w:i/>
          <w:iCs/>
          <w:color w:val="000000" w:themeColor="text1"/>
          <w:sz w:val="20"/>
          <w:szCs w:val="20"/>
          <w:lang w:val="en-US"/>
        </w:rPr>
        <w:t xml:space="preserve">e a </w:t>
      </w:r>
      <w:r w:rsidR="009A1A0D" w:rsidRPr="00C557A0">
        <w:rPr>
          <w:rFonts w:cstheme="minorHAnsi"/>
          <w:i/>
          <w:iCs/>
          <w:color w:val="000000" w:themeColor="text1"/>
          <w:sz w:val="20"/>
          <w:szCs w:val="20"/>
          <w:lang w:val="en-US"/>
        </w:rPr>
        <w:t xml:space="preserve">resilient water future for </w:t>
      </w:r>
      <w:r w:rsidRPr="00C557A0">
        <w:rPr>
          <w:rFonts w:cstheme="minorHAnsi"/>
          <w:i/>
          <w:iCs/>
          <w:color w:val="000000" w:themeColor="text1"/>
          <w:sz w:val="20"/>
          <w:szCs w:val="20"/>
          <w:lang w:val="en-US"/>
        </w:rPr>
        <w:t>us all.</w:t>
      </w:r>
    </w:p>
    <w:p w14:paraId="57C93B8E" w14:textId="77777777" w:rsidR="006417B4" w:rsidRPr="00C557A0" w:rsidRDefault="006417B4" w:rsidP="00C557A0">
      <w:pPr>
        <w:jc w:val="center"/>
        <w:rPr>
          <w:rFonts w:cstheme="minorHAnsi"/>
          <w:i/>
          <w:iCs/>
          <w:color w:val="000000" w:themeColor="text1"/>
          <w:sz w:val="20"/>
          <w:szCs w:val="20"/>
          <w:lang w:val="en-US"/>
        </w:rPr>
      </w:pPr>
    </w:p>
    <w:p w14:paraId="0E3485CE" w14:textId="2C02216F" w:rsidR="00292683" w:rsidRPr="00C557A0" w:rsidRDefault="006417B4" w:rsidP="00C557A0">
      <w:pPr>
        <w:jc w:val="center"/>
        <w:rPr>
          <w:rFonts w:cstheme="minorHAnsi"/>
          <w:b/>
          <w:bCs/>
          <w:color w:val="000000" w:themeColor="text1"/>
          <w:sz w:val="20"/>
          <w:szCs w:val="20"/>
          <w:u w:val="single"/>
          <w:lang w:val="en-US"/>
        </w:rPr>
      </w:pPr>
      <w:commentRangeStart w:id="1"/>
      <w:r w:rsidRPr="00C557A0">
        <w:rPr>
          <w:rFonts w:cstheme="minorHAnsi"/>
          <w:noProof/>
          <w:sz w:val="20"/>
          <w:szCs w:val="20"/>
        </w:rPr>
        <w:drawing>
          <wp:inline distT="0" distB="0" distL="0" distR="0" wp14:anchorId="68C9593E" wp14:editId="5F778608">
            <wp:extent cx="2670711" cy="2196465"/>
            <wp:effectExtent l="0" t="0" r="0" b="0"/>
            <wp:docPr id="481759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59713" name=""/>
                    <pic:cNvPicPr/>
                  </pic:nvPicPr>
                  <pic:blipFill>
                    <a:blip r:embed="rId16"/>
                    <a:stretch>
                      <a:fillRect/>
                    </a:stretch>
                  </pic:blipFill>
                  <pic:spPr>
                    <a:xfrm>
                      <a:off x="0" y="0"/>
                      <a:ext cx="2688047" cy="2210723"/>
                    </a:xfrm>
                    <a:prstGeom prst="rect">
                      <a:avLst/>
                    </a:prstGeom>
                  </pic:spPr>
                </pic:pic>
              </a:graphicData>
            </a:graphic>
          </wp:inline>
        </w:drawing>
      </w:r>
      <w:commentRangeEnd w:id="1"/>
      <w:r w:rsidRPr="00C557A0">
        <w:rPr>
          <w:rStyle w:val="CommentReference"/>
          <w:rFonts w:cstheme="minorHAnsi"/>
          <w:sz w:val="20"/>
          <w:szCs w:val="20"/>
        </w:rPr>
        <w:commentReference w:id="1"/>
      </w:r>
      <w:r w:rsidR="00292683" w:rsidRPr="00C557A0">
        <w:rPr>
          <w:rFonts w:cstheme="minorHAnsi"/>
          <w:b/>
          <w:bCs/>
          <w:color w:val="000000" w:themeColor="text1"/>
          <w:sz w:val="20"/>
          <w:szCs w:val="20"/>
          <w:u w:val="single"/>
          <w:lang w:val="en-US"/>
        </w:rPr>
        <w:br w:type="page"/>
      </w:r>
    </w:p>
    <w:p w14:paraId="35F10B1D" w14:textId="4CE1D1A5" w:rsidR="00606A44" w:rsidRPr="00C557A0" w:rsidRDefault="00606A44" w:rsidP="00C557A0">
      <w:pPr>
        <w:jc w:val="cente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lastRenderedPageBreak/>
        <w:t>Vision</w:t>
      </w:r>
    </w:p>
    <w:p w14:paraId="1C94F0C6" w14:textId="77777777" w:rsidR="00342E2E" w:rsidRPr="00C557A0" w:rsidRDefault="00342E2E" w:rsidP="00C557A0">
      <w:pPr>
        <w:rPr>
          <w:rFonts w:cstheme="minorHAnsi"/>
          <w:b/>
          <w:bCs/>
          <w:color w:val="000000" w:themeColor="text1"/>
          <w:sz w:val="20"/>
          <w:szCs w:val="20"/>
          <w:u w:val="single"/>
          <w:lang w:val="en-US"/>
        </w:rPr>
      </w:pPr>
    </w:p>
    <w:p w14:paraId="3DB20CCD" w14:textId="77777777" w:rsidR="00342E2E" w:rsidRPr="00C557A0" w:rsidRDefault="00342E2E" w:rsidP="00C557A0">
      <w:pPr>
        <w:rPr>
          <w:rFonts w:cstheme="minorHAnsi"/>
          <w:b/>
          <w:bCs/>
          <w:color w:val="000000" w:themeColor="text1"/>
          <w:sz w:val="20"/>
          <w:szCs w:val="20"/>
          <w:u w:val="single"/>
          <w:lang w:val="en-US"/>
        </w:rPr>
      </w:pPr>
    </w:p>
    <w:p w14:paraId="12CF41B7" w14:textId="3438F605" w:rsidR="00803935" w:rsidRPr="00C557A0" w:rsidRDefault="004920C4" w:rsidP="00C557A0">
      <w:pPr>
        <w:jc w:val="center"/>
        <w:rPr>
          <w:rFonts w:cstheme="minorHAnsi"/>
          <w:i/>
          <w:iCs/>
          <w:color w:val="000000" w:themeColor="text1"/>
          <w:sz w:val="20"/>
          <w:szCs w:val="20"/>
          <w:lang w:val="en-US"/>
        </w:rPr>
      </w:pPr>
      <w:r w:rsidRPr="00C557A0">
        <w:rPr>
          <w:rFonts w:cstheme="minorHAnsi"/>
          <w:i/>
          <w:iCs/>
          <w:color w:val="000000" w:themeColor="text1"/>
          <w:sz w:val="20"/>
          <w:szCs w:val="20"/>
          <w:lang w:val="en-US"/>
        </w:rPr>
        <w:t xml:space="preserve">An Upper Namoi community which understands, embraces and manages for </w:t>
      </w:r>
      <w:r w:rsidR="00803935" w:rsidRPr="00C557A0">
        <w:rPr>
          <w:rFonts w:cstheme="minorHAnsi"/>
          <w:i/>
          <w:iCs/>
          <w:color w:val="000000" w:themeColor="text1"/>
          <w:sz w:val="20"/>
          <w:szCs w:val="20"/>
          <w:lang w:val="en-US"/>
        </w:rPr>
        <w:t>a resilient</w:t>
      </w:r>
      <w:r w:rsidR="006E1E3E" w:rsidRPr="00C557A0">
        <w:rPr>
          <w:rFonts w:cstheme="minorHAnsi"/>
          <w:i/>
          <w:iCs/>
          <w:color w:val="000000" w:themeColor="text1"/>
          <w:sz w:val="20"/>
          <w:szCs w:val="20"/>
          <w:lang w:val="en-US"/>
        </w:rPr>
        <w:t xml:space="preserve"> water </w:t>
      </w:r>
      <w:r w:rsidR="00803935" w:rsidRPr="00C557A0">
        <w:rPr>
          <w:rFonts w:cstheme="minorHAnsi"/>
          <w:i/>
          <w:iCs/>
          <w:color w:val="000000" w:themeColor="text1"/>
          <w:sz w:val="20"/>
          <w:szCs w:val="20"/>
          <w:lang w:val="en-US"/>
        </w:rPr>
        <w:t>future</w:t>
      </w:r>
      <w:r w:rsidRPr="00C557A0">
        <w:rPr>
          <w:rFonts w:cstheme="minorHAnsi"/>
          <w:i/>
          <w:iCs/>
          <w:color w:val="000000" w:themeColor="text1"/>
          <w:sz w:val="20"/>
          <w:szCs w:val="20"/>
          <w:lang w:val="en-US"/>
        </w:rPr>
        <w:t xml:space="preserve"> </w:t>
      </w:r>
      <w:r w:rsidR="00803935" w:rsidRPr="00C557A0">
        <w:rPr>
          <w:rFonts w:cstheme="minorHAnsi"/>
          <w:i/>
          <w:iCs/>
          <w:color w:val="000000" w:themeColor="text1"/>
          <w:sz w:val="20"/>
          <w:szCs w:val="20"/>
          <w:lang w:val="en-US"/>
        </w:rPr>
        <w:t xml:space="preserve">for all </w:t>
      </w:r>
      <w:r w:rsidR="002A6E90" w:rsidRPr="00C557A0">
        <w:rPr>
          <w:rFonts w:cstheme="minorHAnsi"/>
          <w:i/>
          <w:iCs/>
          <w:color w:val="000000" w:themeColor="text1"/>
          <w:sz w:val="20"/>
          <w:szCs w:val="20"/>
          <w:lang w:val="en-US"/>
        </w:rPr>
        <w:t>[</w:t>
      </w:r>
      <w:r w:rsidR="004B36E3" w:rsidRPr="00C557A0">
        <w:rPr>
          <w:rFonts w:cstheme="minorHAnsi"/>
          <w:i/>
          <w:iCs/>
          <w:color w:val="000000" w:themeColor="text1"/>
          <w:sz w:val="20"/>
          <w:szCs w:val="20"/>
          <w:lang w:val="en-US"/>
        </w:rPr>
        <w:t xml:space="preserve">of its </w:t>
      </w:r>
      <w:r w:rsidR="00803935" w:rsidRPr="00C557A0">
        <w:rPr>
          <w:rFonts w:cstheme="minorHAnsi"/>
          <w:i/>
          <w:iCs/>
          <w:color w:val="000000" w:themeColor="text1"/>
          <w:sz w:val="20"/>
          <w:szCs w:val="20"/>
          <w:lang w:val="en-US"/>
        </w:rPr>
        <w:t>stakeholders</w:t>
      </w:r>
      <w:r w:rsidR="002A6E90" w:rsidRPr="00C557A0">
        <w:rPr>
          <w:rFonts w:cstheme="minorHAnsi"/>
          <w:i/>
          <w:iCs/>
          <w:color w:val="000000" w:themeColor="text1"/>
          <w:sz w:val="20"/>
          <w:szCs w:val="20"/>
          <w:lang w:val="en-US"/>
        </w:rPr>
        <w:t>]</w:t>
      </w:r>
      <w:r w:rsidR="00803935" w:rsidRPr="00C557A0">
        <w:rPr>
          <w:rFonts w:cstheme="minorHAnsi"/>
          <w:i/>
          <w:iCs/>
          <w:color w:val="000000" w:themeColor="text1"/>
          <w:sz w:val="20"/>
          <w:szCs w:val="20"/>
          <w:lang w:val="en-US"/>
        </w:rPr>
        <w:t>.</w:t>
      </w:r>
    </w:p>
    <w:p w14:paraId="37B36B09" w14:textId="77777777" w:rsidR="00803935" w:rsidRPr="00C557A0" w:rsidRDefault="00803935" w:rsidP="00C557A0">
      <w:pPr>
        <w:rPr>
          <w:rFonts w:cstheme="minorHAnsi"/>
          <w:color w:val="000000" w:themeColor="text1"/>
          <w:sz w:val="20"/>
          <w:szCs w:val="20"/>
          <w:lang w:val="en-US"/>
        </w:rPr>
      </w:pPr>
    </w:p>
    <w:p w14:paraId="1808EE25" w14:textId="7CD0BC00" w:rsidR="00803935" w:rsidRPr="00C557A0" w:rsidRDefault="003C1A63" w:rsidP="00C557A0">
      <w:pPr>
        <w:rPr>
          <w:rFonts w:cstheme="minorHAnsi"/>
          <w:color w:val="000000" w:themeColor="text1"/>
          <w:sz w:val="20"/>
          <w:szCs w:val="20"/>
          <w:lang w:val="en-US"/>
        </w:rPr>
      </w:pPr>
      <w:r w:rsidRPr="00C557A0">
        <w:rPr>
          <w:rFonts w:cstheme="minorHAnsi"/>
          <w:color w:val="000000" w:themeColor="text1"/>
          <w:sz w:val="20"/>
          <w:szCs w:val="20"/>
          <w:lang w:val="en-US"/>
        </w:rPr>
        <w:t>W</w:t>
      </w:r>
      <w:r w:rsidR="00803935" w:rsidRPr="00C557A0">
        <w:rPr>
          <w:rFonts w:cstheme="minorHAnsi"/>
          <w:color w:val="000000" w:themeColor="text1"/>
          <w:sz w:val="20"/>
          <w:szCs w:val="20"/>
          <w:lang w:val="en-US"/>
        </w:rPr>
        <w:t xml:space="preserve">ater resilience </w:t>
      </w:r>
      <w:r w:rsidRPr="00C557A0">
        <w:rPr>
          <w:rFonts w:cstheme="minorHAnsi"/>
          <w:color w:val="000000" w:themeColor="text1"/>
          <w:sz w:val="20"/>
          <w:szCs w:val="20"/>
          <w:lang w:val="en-US"/>
        </w:rPr>
        <w:t xml:space="preserve">for the Upper Namoi </w:t>
      </w:r>
      <w:r w:rsidR="00803935" w:rsidRPr="00C557A0">
        <w:rPr>
          <w:rFonts w:cstheme="minorHAnsi"/>
          <w:color w:val="000000" w:themeColor="text1"/>
          <w:sz w:val="20"/>
          <w:szCs w:val="20"/>
          <w:lang w:val="en-US"/>
        </w:rPr>
        <w:t>in this context</w:t>
      </w:r>
      <w:r w:rsidR="004B36E3" w:rsidRPr="00C557A0">
        <w:rPr>
          <w:rFonts w:cstheme="minorHAnsi"/>
          <w:color w:val="000000" w:themeColor="text1"/>
          <w:sz w:val="20"/>
          <w:szCs w:val="20"/>
          <w:lang w:val="en-US"/>
        </w:rPr>
        <w:t xml:space="preserve"> is </w:t>
      </w:r>
      <w:r w:rsidRPr="00C557A0">
        <w:rPr>
          <w:rFonts w:cstheme="minorHAnsi"/>
          <w:color w:val="000000" w:themeColor="text1"/>
          <w:sz w:val="20"/>
          <w:szCs w:val="20"/>
          <w:lang w:val="en-US"/>
        </w:rPr>
        <w:t xml:space="preserve">a </w:t>
      </w:r>
      <w:r w:rsidR="004B36E3" w:rsidRPr="00C557A0">
        <w:rPr>
          <w:rFonts w:cstheme="minorHAnsi"/>
          <w:color w:val="000000" w:themeColor="text1"/>
          <w:sz w:val="20"/>
          <w:szCs w:val="20"/>
          <w:lang w:val="en-US"/>
        </w:rPr>
        <w:t>dynamic and responsive</w:t>
      </w:r>
      <w:r w:rsidR="00803935" w:rsidRPr="00C557A0">
        <w:rPr>
          <w:rFonts w:cstheme="minorHAnsi"/>
          <w:color w:val="000000" w:themeColor="text1"/>
          <w:sz w:val="20"/>
          <w:szCs w:val="20"/>
          <w:lang w:val="en-US"/>
        </w:rPr>
        <w:t xml:space="preserve"> </w:t>
      </w:r>
      <w:r w:rsidRPr="00C557A0">
        <w:rPr>
          <w:rFonts w:cstheme="minorHAnsi"/>
          <w:color w:val="000000" w:themeColor="text1"/>
          <w:sz w:val="20"/>
          <w:szCs w:val="20"/>
          <w:lang w:val="en-US"/>
        </w:rPr>
        <w:t xml:space="preserve">process which </w:t>
      </w:r>
      <w:r w:rsidR="000A2598" w:rsidRPr="00C557A0">
        <w:rPr>
          <w:rFonts w:cstheme="minorHAnsi"/>
          <w:color w:val="000000" w:themeColor="text1"/>
          <w:sz w:val="20"/>
          <w:szCs w:val="20"/>
          <w:lang w:val="en-US"/>
        </w:rPr>
        <w:t>can</w:t>
      </w:r>
      <w:r w:rsidR="00803935" w:rsidRPr="00C557A0">
        <w:rPr>
          <w:rFonts w:cstheme="minorHAnsi"/>
          <w:color w:val="000000" w:themeColor="text1"/>
          <w:sz w:val="20"/>
          <w:szCs w:val="20"/>
          <w:lang w:val="en-US"/>
        </w:rPr>
        <w:t>:</w:t>
      </w:r>
    </w:p>
    <w:p w14:paraId="022915A8" w14:textId="77777777" w:rsidR="00803935" w:rsidRPr="00C557A0" w:rsidRDefault="00803935" w:rsidP="00C557A0">
      <w:pPr>
        <w:rPr>
          <w:rFonts w:cstheme="minorHAnsi"/>
          <w:color w:val="000000" w:themeColor="text1"/>
          <w:sz w:val="20"/>
          <w:szCs w:val="20"/>
          <w:lang w:val="en-US"/>
        </w:rPr>
      </w:pPr>
    </w:p>
    <w:p w14:paraId="3CFB0A90" w14:textId="7F6FD253" w:rsidR="003956A2" w:rsidRPr="00C557A0" w:rsidRDefault="000A2598" w:rsidP="00C557A0">
      <w:pPr>
        <w:pStyle w:val="ListParagraph"/>
        <w:numPr>
          <w:ilvl w:val="0"/>
          <w:numId w:val="14"/>
        </w:numPr>
        <w:rPr>
          <w:rFonts w:asciiTheme="minorHAnsi" w:hAnsiTheme="minorHAnsi" w:cstheme="minorHAnsi"/>
          <w:color w:val="000000" w:themeColor="text1"/>
          <w:sz w:val="20"/>
          <w:szCs w:val="20"/>
          <w:lang w:val="en-US"/>
        </w:rPr>
      </w:pPr>
      <w:r w:rsidRPr="00C557A0">
        <w:rPr>
          <w:rFonts w:asciiTheme="minorHAnsi" w:hAnsiTheme="minorHAnsi" w:cstheme="minorHAnsi"/>
          <w:color w:val="000000" w:themeColor="text1"/>
          <w:sz w:val="20"/>
          <w:szCs w:val="20"/>
          <w:lang w:val="en-US"/>
        </w:rPr>
        <w:t>Inform and enable</w:t>
      </w:r>
      <w:r w:rsidR="00A91316" w:rsidRPr="00C557A0">
        <w:rPr>
          <w:rFonts w:asciiTheme="minorHAnsi" w:hAnsiTheme="minorHAnsi" w:cstheme="minorHAnsi"/>
          <w:color w:val="000000" w:themeColor="text1"/>
          <w:sz w:val="20"/>
          <w:szCs w:val="20"/>
          <w:lang w:val="en-US"/>
        </w:rPr>
        <w:t xml:space="preserve"> water security</w:t>
      </w:r>
      <w:r w:rsidR="003956A2" w:rsidRPr="00C557A0">
        <w:rPr>
          <w:rFonts w:asciiTheme="minorHAnsi" w:hAnsiTheme="minorHAnsi" w:cstheme="minorHAnsi"/>
          <w:color w:val="000000" w:themeColor="text1"/>
          <w:sz w:val="20"/>
          <w:szCs w:val="20"/>
          <w:lang w:val="en-US"/>
        </w:rPr>
        <w:t xml:space="preserve"> locally and regionally</w:t>
      </w:r>
      <w:r w:rsidR="00BD27D4" w:rsidRPr="00C557A0">
        <w:rPr>
          <w:rFonts w:asciiTheme="minorHAnsi" w:hAnsiTheme="minorHAnsi" w:cstheme="minorHAnsi"/>
          <w:color w:val="000000" w:themeColor="text1"/>
          <w:sz w:val="20"/>
          <w:szCs w:val="20"/>
          <w:lang w:val="en-US"/>
        </w:rPr>
        <w:t>.</w:t>
      </w:r>
    </w:p>
    <w:p w14:paraId="4A1D0116" w14:textId="7FE4BA34" w:rsidR="00803935" w:rsidRPr="00C557A0" w:rsidRDefault="00BD27D4" w:rsidP="00C557A0">
      <w:pPr>
        <w:pStyle w:val="ListParagraph"/>
        <w:numPr>
          <w:ilvl w:val="0"/>
          <w:numId w:val="14"/>
        </w:numPr>
        <w:rPr>
          <w:rFonts w:asciiTheme="minorHAnsi" w:hAnsiTheme="minorHAnsi" w:cstheme="minorHAnsi"/>
          <w:color w:val="000000" w:themeColor="text1"/>
          <w:sz w:val="20"/>
          <w:szCs w:val="20"/>
          <w:lang w:val="en-US"/>
        </w:rPr>
      </w:pPr>
      <w:r w:rsidRPr="00C557A0">
        <w:rPr>
          <w:rFonts w:asciiTheme="minorHAnsi" w:hAnsiTheme="minorHAnsi" w:cstheme="minorHAnsi"/>
          <w:color w:val="000000" w:themeColor="text1"/>
          <w:sz w:val="20"/>
          <w:szCs w:val="20"/>
          <w:lang w:val="en-US"/>
        </w:rPr>
        <w:t>A</w:t>
      </w:r>
      <w:r w:rsidR="006E1E3E" w:rsidRPr="00C557A0">
        <w:rPr>
          <w:rFonts w:asciiTheme="minorHAnsi" w:hAnsiTheme="minorHAnsi" w:cstheme="minorHAnsi"/>
          <w:color w:val="000000" w:themeColor="text1"/>
          <w:sz w:val="20"/>
          <w:szCs w:val="20"/>
          <w:lang w:val="en-US"/>
        </w:rPr>
        <w:t>nticipate and absorb increasing variability and volatility in local and regional climatic conditions</w:t>
      </w:r>
      <w:r w:rsidR="00BD5817" w:rsidRPr="00C557A0">
        <w:rPr>
          <w:rFonts w:asciiTheme="minorHAnsi" w:hAnsiTheme="minorHAnsi" w:cstheme="minorHAnsi"/>
          <w:color w:val="000000" w:themeColor="text1"/>
          <w:sz w:val="20"/>
          <w:szCs w:val="20"/>
          <w:lang w:val="en-US"/>
        </w:rPr>
        <w:t xml:space="preserve"> – droughts, floods and changing water access and management issues</w:t>
      </w:r>
      <w:r w:rsidRPr="00C557A0">
        <w:rPr>
          <w:rFonts w:asciiTheme="minorHAnsi" w:hAnsiTheme="minorHAnsi" w:cstheme="minorHAnsi"/>
          <w:color w:val="000000" w:themeColor="text1"/>
          <w:sz w:val="20"/>
          <w:szCs w:val="20"/>
          <w:lang w:val="en-US"/>
        </w:rPr>
        <w:t>.</w:t>
      </w:r>
    </w:p>
    <w:p w14:paraId="4CC8EC58" w14:textId="0E73D150" w:rsidR="00BD5817" w:rsidRPr="00C557A0" w:rsidRDefault="00BD27D4" w:rsidP="00C557A0">
      <w:pPr>
        <w:pStyle w:val="ListParagraph"/>
        <w:numPr>
          <w:ilvl w:val="0"/>
          <w:numId w:val="14"/>
        </w:numPr>
        <w:rPr>
          <w:rFonts w:asciiTheme="minorHAnsi" w:hAnsiTheme="minorHAnsi" w:cstheme="minorHAnsi"/>
          <w:color w:val="000000" w:themeColor="text1"/>
          <w:sz w:val="20"/>
          <w:szCs w:val="20"/>
          <w:lang w:val="en-US"/>
        </w:rPr>
      </w:pPr>
      <w:r w:rsidRPr="00C557A0">
        <w:rPr>
          <w:rFonts w:asciiTheme="minorHAnsi" w:hAnsiTheme="minorHAnsi" w:cstheme="minorHAnsi"/>
          <w:color w:val="000000" w:themeColor="text1"/>
          <w:sz w:val="20"/>
          <w:szCs w:val="20"/>
          <w:lang w:val="en-US"/>
        </w:rPr>
        <w:t>A</w:t>
      </w:r>
      <w:r w:rsidR="00BD5817" w:rsidRPr="00C557A0">
        <w:rPr>
          <w:rFonts w:asciiTheme="minorHAnsi" w:hAnsiTheme="minorHAnsi" w:cstheme="minorHAnsi"/>
          <w:color w:val="000000" w:themeColor="text1"/>
          <w:sz w:val="20"/>
          <w:szCs w:val="20"/>
          <w:lang w:val="en-US"/>
        </w:rPr>
        <w:t xml:space="preserve">dapt to this climatic uncertainty in a manner which acknowledges and </w:t>
      </w:r>
      <w:r w:rsidRPr="00C557A0">
        <w:rPr>
          <w:rFonts w:asciiTheme="minorHAnsi" w:hAnsiTheme="minorHAnsi" w:cstheme="minorHAnsi"/>
          <w:color w:val="000000" w:themeColor="text1"/>
          <w:sz w:val="20"/>
          <w:szCs w:val="20"/>
          <w:lang w:val="en-US"/>
        </w:rPr>
        <w:t>accommodates</w:t>
      </w:r>
      <w:r w:rsidR="00BD5817" w:rsidRPr="00C557A0">
        <w:rPr>
          <w:rFonts w:asciiTheme="minorHAnsi" w:hAnsiTheme="minorHAnsi" w:cstheme="minorHAnsi"/>
          <w:color w:val="000000" w:themeColor="text1"/>
          <w:sz w:val="20"/>
          <w:szCs w:val="20"/>
          <w:lang w:val="en-US"/>
        </w:rPr>
        <w:t xml:space="preserve"> </w:t>
      </w:r>
      <w:r w:rsidR="000A2598" w:rsidRPr="00C557A0">
        <w:rPr>
          <w:rFonts w:asciiTheme="minorHAnsi" w:hAnsiTheme="minorHAnsi" w:cstheme="minorHAnsi"/>
          <w:color w:val="000000" w:themeColor="text1"/>
          <w:sz w:val="20"/>
          <w:szCs w:val="20"/>
          <w:lang w:val="en-US"/>
        </w:rPr>
        <w:t xml:space="preserve">the region’s </w:t>
      </w:r>
      <w:r w:rsidR="00BD5817" w:rsidRPr="00C557A0">
        <w:rPr>
          <w:rFonts w:asciiTheme="minorHAnsi" w:hAnsiTheme="minorHAnsi" w:cstheme="minorHAnsi"/>
          <w:color w:val="000000" w:themeColor="text1"/>
          <w:sz w:val="20"/>
          <w:szCs w:val="20"/>
          <w:lang w:val="en-US"/>
        </w:rPr>
        <w:t>social, economic</w:t>
      </w:r>
      <w:r w:rsidRPr="00C557A0">
        <w:rPr>
          <w:rFonts w:asciiTheme="minorHAnsi" w:hAnsiTheme="minorHAnsi" w:cstheme="minorHAnsi"/>
          <w:color w:val="000000" w:themeColor="text1"/>
          <w:sz w:val="20"/>
          <w:szCs w:val="20"/>
          <w:lang w:val="en-US"/>
        </w:rPr>
        <w:t>, cultural</w:t>
      </w:r>
      <w:r w:rsidR="00BD5817" w:rsidRPr="00C557A0">
        <w:rPr>
          <w:rFonts w:asciiTheme="minorHAnsi" w:hAnsiTheme="minorHAnsi" w:cstheme="minorHAnsi"/>
          <w:color w:val="000000" w:themeColor="text1"/>
          <w:sz w:val="20"/>
          <w:szCs w:val="20"/>
          <w:lang w:val="en-US"/>
        </w:rPr>
        <w:t xml:space="preserve"> and environmental </w:t>
      </w:r>
      <w:r w:rsidR="000A2598" w:rsidRPr="00C557A0">
        <w:rPr>
          <w:rFonts w:asciiTheme="minorHAnsi" w:hAnsiTheme="minorHAnsi" w:cstheme="minorHAnsi"/>
          <w:color w:val="000000" w:themeColor="text1"/>
          <w:sz w:val="20"/>
          <w:szCs w:val="20"/>
          <w:lang w:val="en-US"/>
        </w:rPr>
        <w:t>imperatives</w:t>
      </w:r>
      <w:r w:rsidRPr="00C557A0">
        <w:rPr>
          <w:rFonts w:asciiTheme="minorHAnsi" w:hAnsiTheme="minorHAnsi" w:cstheme="minorHAnsi"/>
          <w:color w:val="000000" w:themeColor="text1"/>
          <w:sz w:val="20"/>
          <w:szCs w:val="20"/>
          <w:lang w:val="en-US"/>
        </w:rPr>
        <w:t>.</w:t>
      </w:r>
    </w:p>
    <w:p w14:paraId="4CB280DE" w14:textId="347E7DE9" w:rsidR="00A117FF" w:rsidRPr="00C557A0" w:rsidRDefault="00BD27D4" w:rsidP="00C557A0">
      <w:pPr>
        <w:pStyle w:val="ListParagraph"/>
        <w:numPr>
          <w:ilvl w:val="0"/>
          <w:numId w:val="14"/>
        </w:numPr>
        <w:rPr>
          <w:rFonts w:asciiTheme="minorHAnsi" w:hAnsiTheme="minorHAnsi" w:cstheme="minorHAnsi"/>
          <w:color w:val="000000" w:themeColor="text1"/>
          <w:sz w:val="20"/>
          <w:szCs w:val="20"/>
          <w:lang w:val="en-US"/>
        </w:rPr>
      </w:pPr>
      <w:r w:rsidRPr="00C557A0">
        <w:rPr>
          <w:rFonts w:asciiTheme="minorHAnsi" w:hAnsiTheme="minorHAnsi" w:cstheme="minorHAnsi"/>
          <w:color w:val="000000" w:themeColor="text1"/>
          <w:sz w:val="20"/>
          <w:szCs w:val="20"/>
          <w:lang w:val="en-US"/>
        </w:rPr>
        <w:t>T</w:t>
      </w:r>
      <w:r w:rsidR="00A117FF" w:rsidRPr="00C557A0">
        <w:rPr>
          <w:rFonts w:asciiTheme="minorHAnsi" w:hAnsiTheme="minorHAnsi" w:cstheme="minorHAnsi"/>
          <w:color w:val="000000" w:themeColor="text1"/>
          <w:sz w:val="20"/>
          <w:szCs w:val="20"/>
          <w:lang w:val="en-US"/>
        </w:rPr>
        <w:t xml:space="preserve">ransform over time </w:t>
      </w:r>
      <w:r w:rsidR="00434106" w:rsidRPr="00C557A0">
        <w:rPr>
          <w:rFonts w:asciiTheme="minorHAnsi" w:hAnsiTheme="minorHAnsi" w:cstheme="minorHAnsi"/>
          <w:color w:val="000000" w:themeColor="text1"/>
          <w:sz w:val="20"/>
          <w:szCs w:val="20"/>
          <w:lang w:val="en-US"/>
        </w:rPr>
        <w:t xml:space="preserve">in response to this uncertainty </w:t>
      </w:r>
      <w:r w:rsidR="00A117FF" w:rsidRPr="00C557A0">
        <w:rPr>
          <w:rFonts w:asciiTheme="minorHAnsi" w:hAnsiTheme="minorHAnsi" w:cstheme="minorHAnsi"/>
          <w:color w:val="000000" w:themeColor="text1"/>
          <w:sz w:val="20"/>
          <w:szCs w:val="20"/>
          <w:lang w:val="en-US"/>
        </w:rPr>
        <w:t xml:space="preserve">to develop a dynamic local and regional </w:t>
      </w:r>
      <w:r w:rsidR="00E42770" w:rsidRPr="00C557A0">
        <w:rPr>
          <w:rFonts w:asciiTheme="minorHAnsi" w:hAnsiTheme="minorHAnsi" w:cstheme="minorHAnsi"/>
          <w:color w:val="000000" w:themeColor="text1"/>
          <w:sz w:val="20"/>
          <w:szCs w:val="20"/>
          <w:lang w:val="en-US"/>
        </w:rPr>
        <w:t xml:space="preserve">water </w:t>
      </w:r>
      <w:r w:rsidR="00A117FF" w:rsidRPr="00C557A0">
        <w:rPr>
          <w:rFonts w:asciiTheme="minorHAnsi" w:hAnsiTheme="minorHAnsi" w:cstheme="minorHAnsi"/>
          <w:color w:val="000000" w:themeColor="text1"/>
          <w:sz w:val="20"/>
          <w:szCs w:val="20"/>
          <w:lang w:val="en-US"/>
        </w:rPr>
        <w:t xml:space="preserve">management framework </w:t>
      </w:r>
      <w:r w:rsidR="002A6E90" w:rsidRPr="00C557A0">
        <w:rPr>
          <w:rFonts w:asciiTheme="minorHAnsi" w:hAnsiTheme="minorHAnsi" w:cstheme="minorHAnsi"/>
          <w:color w:val="000000" w:themeColor="text1"/>
          <w:sz w:val="20"/>
          <w:szCs w:val="20"/>
          <w:lang w:val="en-US"/>
        </w:rPr>
        <w:t>recogni</w:t>
      </w:r>
      <w:r w:rsidRPr="00C557A0">
        <w:rPr>
          <w:rFonts w:asciiTheme="minorHAnsi" w:hAnsiTheme="minorHAnsi" w:cstheme="minorHAnsi"/>
          <w:color w:val="000000" w:themeColor="text1"/>
          <w:sz w:val="20"/>
          <w:szCs w:val="20"/>
          <w:lang w:val="en-US"/>
        </w:rPr>
        <w:t>s</w:t>
      </w:r>
      <w:r w:rsidR="002A6E90" w:rsidRPr="00C557A0">
        <w:rPr>
          <w:rFonts w:asciiTheme="minorHAnsi" w:hAnsiTheme="minorHAnsi" w:cstheme="minorHAnsi"/>
          <w:color w:val="000000" w:themeColor="text1"/>
          <w:sz w:val="20"/>
          <w:szCs w:val="20"/>
          <w:lang w:val="en-US"/>
        </w:rPr>
        <w:t>ing</w:t>
      </w:r>
      <w:r w:rsidR="00A117FF" w:rsidRPr="00C557A0">
        <w:rPr>
          <w:rFonts w:asciiTheme="minorHAnsi" w:hAnsiTheme="minorHAnsi" w:cstheme="minorHAnsi"/>
          <w:color w:val="000000" w:themeColor="text1"/>
          <w:sz w:val="20"/>
          <w:szCs w:val="20"/>
          <w:lang w:val="en-US"/>
        </w:rPr>
        <w:t xml:space="preserve"> water</w:t>
      </w:r>
      <w:r w:rsidR="00E42770" w:rsidRPr="00C557A0">
        <w:rPr>
          <w:rFonts w:asciiTheme="minorHAnsi" w:hAnsiTheme="minorHAnsi" w:cstheme="minorHAnsi"/>
          <w:color w:val="000000" w:themeColor="text1"/>
          <w:sz w:val="20"/>
          <w:szCs w:val="20"/>
          <w:lang w:val="en-US"/>
        </w:rPr>
        <w:t xml:space="preserve"> </w:t>
      </w:r>
      <w:r w:rsidR="002A6E90" w:rsidRPr="00C557A0">
        <w:rPr>
          <w:rFonts w:asciiTheme="minorHAnsi" w:hAnsiTheme="minorHAnsi" w:cstheme="minorHAnsi"/>
          <w:color w:val="000000" w:themeColor="text1"/>
          <w:sz w:val="20"/>
          <w:szCs w:val="20"/>
          <w:lang w:val="en-US"/>
        </w:rPr>
        <w:t xml:space="preserve">access </w:t>
      </w:r>
      <w:r w:rsidR="00E42770" w:rsidRPr="00C557A0">
        <w:rPr>
          <w:rFonts w:asciiTheme="minorHAnsi" w:hAnsiTheme="minorHAnsi" w:cstheme="minorHAnsi"/>
          <w:color w:val="000000" w:themeColor="text1"/>
          <w:sz w:val="20"/>
          <w:szCs w:val="20"/>
          <w:lang w:val="en-US"/>
        </w:rPr>
        <w:t>and water security for all stakeholders</w:t>
      </w:r>
      <w:r w:rsidR="00A117FF" w:rsidRPr="00C557A0">
        <w:rPr>
          <w:rFonts w:asciiTheme="minorHAnsi" w:hAnsiTheme="minorHAnsi" w:cstheme="minorHAnsi"/>
          <w:color w:val="000000" w:themeColor="text1"/>
          <w:sz w:val="20"/>
          <w:szCs w:val="20"/>
          <w:lang w:val="en-US"/>
        </w:rPr>
        <w:t xml:space="preserve"> as fundamental </w:t>
      </w:r>
      <w:r w:rsidR="00434106" w:rsidRPr="00C557A0">
        <w:rPr>
          <w:rFonts w:asciiTheme="minorHAnsi" w:hAnsiTheme="minorHAnsi" w:cstheme="minorHAnsi"/>
          <w:color w:val="000000" w:themeColor="text1"/>
          <w:sz w:val="20"/>
          <w:szCs w:val="20"/>
          <w:lang w:val="en-US"/>
        </w:rPr>
        <w:t>for</w:t>
      </w:r>
      <w:r w:rsidR="00A117FF" w:rsidRPr="00C557A0">
        <w:rPr>
          <w:rFonts w:asciiTheme="minorHAnsi" w:hAnsiTheme="minorHAnsi" w:cstheme="minorHAnsi"/>
          <w:color w:val="000000" w:themeColor="text1"/>
          <w:sz w:val="20"/>
          <w:szCs w:val="20"/>
          <w:lang w:val="en-US"/>
        </w:rPr>
        <w:t xml:space="preserve"> a </w:t>
      </w:r>
      <w:r w:rsidR="00E42770" w:rsidRPr="00C557A0">
        <w:rPr>
          <w:rFonts w:asciiTheme="minorHAnsi" w:hAnsiTheme="minorHAnsi" w:cstheme="minorHAnsi"/>
          <w:color w:val="000000" w:themeColor="text1"/>
          <w:sz w:val="20"/>
          <w:szCs w:val="20"/>
          <w:lang w:val="en-US"/>
        </w:rPr>
        <w:t>viable</w:t>
      </w:r>
      <w:r w:rsidR="00A117FF" w:rsidRPr="00C557A0">
        <w:rPr>
          <w:rFonts w:asciiTheme="minorHAnsi" w:hAnsiTheme="minorHAnsi" w:cstheme="minorHAnsi"/>
          <w:color w:val="000000" w:themeColor="text1"/>
          <w:sz w:val="20"/>
          <w:szCs w:val="20"/>
          <w:lang w:val="en-US"/>
        </w:rPr>
        <w:t xml:space="preserve"> fut</w:t>
      </w:r>
      <w:r w:rsidR="00E42770" w:rsidRPr="00C557A0">
        <w:rPr>
          <w:rFonts w:asciiTheme="minorHAnsi" w:hAnsiTheme="minorHAnsi" w:cstheme="minorHAnsi"/>
          <w:color w:val="000000" w:themeColor="text1"/>
          <w:sz w:val="20"/>
          <w:szCs w:val="20"/>
          <w:lang w:val="en-US"/>
        </w:rPr>
        <w:t>u</w:t>
      </w:r>
      <w:r w:rsidR="00A117FF" w:rsidRPr="00C557A0">
        <w:rPr>
          <w:rFonts w:asciiTheme="minorHAnsi" w:hAnsiTheme="minorHAnsi" w:cstheme="minorHAnsi"/>
          <w:color w:val="000000" w:themeColor="text1"/>
          <w:sz w:val="20"/>
          <w:szCs w:val="20"/>
          <w:lang w:val="en-US"/>
        </w:rPr>
        <w:t xml:space="preserve">re </w:t>
      </w:r>
      <w:r w:rsidR="00E42770" w:rsidRPr="00C557A0">
        <w:rPr>
          <w:rFonts w:asciiTheme="minorHAnsi" w:hAnsiTheme="minorHAnsi" w:cstheme="minorHAnsi"/>
          <w:color w:val="000000" w:themeColor="text1"/>
          <w:sz w:val="20"/>
          <w:szCs w:val="20"/>
          <w:lang w:val="en-US"/>
        </w:rPr>
        <w:t>for</w:t>
      </w:r>
      <w:r w:rsidR="00A117FF" w:rsidRPr="00C557A0">
        <w:rPr>
          <w:rFonts w:asciiTheme="minorHAnsi" w:hAnsiTheme="minorHAnsi" w:cstheme="minorHAnsi"/>
          <w:color w:val="000000" w:themeColor="text1"/>
          <w:sz w:val="20"/>
          <w:szCs w:val="20"/>
          <w:lang w:val="en-US"/>
        </w:rPr>
        <w:t xml:space="preserve"> the region</w:t>
      </w:r>
      <w:r w:rsidRPr="00C557A0">
        <w:rPr>
          <w:rFonts w:asciiTheme="minorHAnsi" w:hAnsiTheme="minorHAnsi" w:cstheme="minorHAnsi"/>
          <w:color w:val="000000" w:themeColor="text1"/>
          <w:sz w:val="20"/>
          <w:szCs w:val="20"/>
          <w:lang w:val="en-US"/>
        </w:rPr>
        <w:t>.</w:t>
      </w:r>
    </w:p>
    <w:p w14:paraId="2FA362B3" w14:textId="77777777" w:rsidR="00803935" w:rsidRPr="00C557A0" w:rsidRDefault="00803935" w:rsidP="00C557A0">
      <w:pPr>
        <w:rPr>
          <w:rFonts w:cstheme="minorHAnsi"/>
          <w:color w:val="000000" w:themeColor="text1"/>
          <w:sz w:val="20"/>
          <w:szCs w:val="20"/>
          <w:lang w:val="en-US"/>
        </w:rPr>
      </w:pPr>
    </w:p>
    <w:p w14:paraId="69803FB3" w14:textId="29A4BAEA" w:rsidR="00606A44" w:rsidRPr="00C557A0" w:rsidRDefault="00606A44" w:rsidP="00C557A0">
      <w:pPr>
        <w:pStyle w:val="ListParagraph"/>
        <w:numPr>
          <w:ilvl w:val="0"/>
          <w:numId w:val="13"/>
        </w:numPr>
        <w:jc w:val="both"/>
        <w:rPr>
          <w:rFonts w:asciiTheme="minorHAnsi" w:hAnsiTheme="minorHAnsi" w:cstheme="minorHAnsi"/>
          <w:b/>
          <w:bCs/>
          <w:color w:val="000000" w:themeColor="text1"/>
          <w:sz w:val="20"/>
          <w:szCs w:val="20"/>
          <w:u w:val="single"/>
          <w:lang w:val="en-US"/>
        </w:rPr>
      </w:pPr>
      <w:r w:rsidRPr="00C557A0">
        <w:rPr>
          <w:rFonts w:asciiTheme="minorHAnsi" w:hAnsiTheme="minorHAnsi" w:cstheme="minorHAnsi"/>
          <w:b/>
          <w:bCs/>
          <w:color w:val="000000" w:themeColor="text1"/>
          <w:sz w:val="20"/>
          <w:szCs w:val="20"/>
          <w:u w:val="single"/>
          <w:lang w:val="en-US"/>
        </w:rPr>
        <w:br w:type="page"/>
      </w:r>
    </w:p>
    <w:p w14:paraId="5BD933C3" w14:textId="77777777" w:rsidR="006417B4" w:rsidRPr="00C557A0" w:rsidRDefault="006417B4" w:rsidP="00C557A0">
      <w:pPr>
        <w:rPr>
          <w:rFonts w:cstheme="minorHAnsi"/>
          <w:b/>
          <w:bCs/>
          <w:color w:val="000000" w:themeColor="text1"/>
          <w:sz w:val="20"/>
          <w:szCs w:val="20"/>
          <w:u w:val="single"/>
          <w:lang w:val="en-US"/>
        </w:rPr>
      </w:pPr>
    </w:p>
    <w:p w14:paraId="14A82F33" w14:textId="55E9BAA4" w:rsidR="00606A44" w:rsidRPr="00C557A0" w:rsidRDefault="00606A44" w:rsidP="00C557A0">
      <w:pPr>
        <w:jc w:val="cente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t>Mission</w:t>
      </w:r>
    </w:p>
    <w:p w14:paraId="4D68D013" w14:textId="77777777" w:rsidR="002A6E90" w:rsidRPr="00C557A0" w:rsidRDefault="002A6E90" w:rsidP="00C557A0">
      <w:pPr>
        <w:rPr>
          <w:rFonts w:cstheme="minorHAnsi"/>
          <w:b/>
          <w:bCs/>
          <w:color w:val="000000" w:themeColor="text1"/>
          <w:sz w:val="20"/>
          <w:szCs w:val="20"/>
          <w:u w:val="single"/>
          <w:lang w:val="en-US"/>
        </w:rPr>
      </w:pPr>
    </w:p>
    <w:p w14:paraId="5698895B" w14:textId="6DF86808" w:rsidR="00B34307" w:rsidRPr="00C557A0" w:rsidRDefault="00B34307" w:rsidP="00C557A0">
      <w:pPr>
        <w:jc w:val="center"/>
        <w:rPr>
          <w:rFonts w:cstheme="minorHAnsi"/>
          <w:i/>
          <w:iCs/>
          <w:color w:val="000000" w:themeColor="text1"/>
          <w:sz w:val="20"/>
          <w:szCs w:val="20"/>
          <w:lang w:val="en-US"/>
        </w:rPr>
      </w:pPr>
      <w:r w:rsidRPr="00C557A0">
        <w:rPr>
          <w:rFonts w:cstheme="minorHAnsi"/>
          <w:i/>
          <w:iCs/>
          <w:color w:val="000000" w:themeColor="text1"/>
          <w:sz w:val="20"/>
          <w:szCs w:val="20"/>
          <w:lang w:val="en-US"/>
        </w:rPr>
        <w:t xml:space="preserve">To facilitate and enable a dynamic, representative community of practice around current and future water security issues in the Upper </w:t>
      </w:r>
      <w:r w:rsidR="00181827" w:rsidRPr="00C557A0">
        <w:rPr>
          <w:rFonts w:cstheme="minorHAnsi"/>
          <w:i/>
          <w:iCs/>
          <w:color w:val="000000" w:themeColor="text1"/>
          <w:sz w:val="20"/>
          <w:szCs w:val="20"/>
          <w:lang w:val="en-US"/>
        </w:rPr>
        <w:t>Namoi which</w:t>
      </w:r>
      <w:r w:rsidRPr="00C557A0">
        <w:rPr>
          <w:rFonts w:cstheme="minorHAnsi"/>
          <w:i/>
          <w:iCs/>
          <w:color w:val="000000" w:themeColor="text1"/>
          <w:sz w:val="20"/>
          <w:szCs w:val="20"/>
          <w:lang w:val="en-US"/>
        </w:rPr>
        <w:t xml:space="preserve"> recognises our</w:t>
      </w:r>
      <w:r w:rsidR="000800C5" w:rsidRPr="00C557A0">
        <w:rPr>
          <w:rFonts w:cstheme="minorHAnsi"/>
          <w:i/>
          <w:iCs/>
          <w:color w:val="000000" w:themeColor="text1"/>
          <w:sz w:val="20"/>
          <w:szCs w:val="20"/>
          <w:lang w:val="en-US"/>
        </w:rPr>
        <w:t xml:space="preserve"> </w:t>
      </w:r>
      <w:r w:rsidR="00181827" w:rsidRPr="00C557A0">
        <w:rPr>
          <w:rFonts w:cstheme="minorHAnsi"/>
          <w:i/>
          <w:iCs/>
          <w:color w:val="000000" w:themeColor="text1"/>
          <w:sz w:val="20"/>
          <w:szCs w:val="20"/>
          <w:lang w:val="en-US"/>
        </w:rPr>
        <w:t>landscape</w:t>
      </w:r>
      <w:r w:rsidR="000D2135">
        <w:rPr>
          <w:rFonts w:cstheme="minorHAnsi"/>
          <w:i/>
          <w:iCs/>
          <w:color w:val="000000" w:themeColor="text1"/>
          <w:sz w:val="20"/>
          <w:szCs w:val="20"/>
          <w:lang w:val="en-US"/>
        </w:rPr>
        <w:t xml:space="preserve">s </w:t>
      </w:r>
      <w:r w:rsidR="00181827" w:rsidRPr="00C557A0">
        <w:rPr>
          <w:rFonts w:cstheme="minorHAnsi"/>
          <w:i/>
          <w:iCs/>
          <w:color w:val="000000" w:themeColor="text1"/>
          <w:sz w:val="20"/>
          <w:szCs w:val="20"/>
          <w:lang w:val="en-US"/>
        </w:rPr>
        <w:t>–</w:t>
      </w:r>
      <w:r w:rsidRPr="00C557A0">
        <w:rPr>
          <w:rFonts w:cstheme="minorHAnsi"/>
          <w:i/>
          <w:iCs/>
          <w:color w:val="000000" w:themeColor="text1"/>
          <w:sz w:val="20"/>
          <w:szCs w:val="20"/>
          <w:lang w:val="en-US"/>
        </w:rPr>
        <w:t xml:space="preserve"> large and small, urban or agricultural, public or private, recreational or industrial – and the </w:t>
      </w:r>
      <w:r w:rsidR="000D2135">
        <w:rPr>
          <w:rFonts w:cstheme="minorHAnsi"/>
          <w:i/>
          <w:iCs/>
          <w:color w:val="000000" w:themeColor="text1"/>
          <w:sz w:val="20"/>
          <w:szCs w:val="20"/>
          <w:lang w:val="en-US"/>
        </w:rPr>
        <w:t xml:space="preserve">capacity and agency of individuals and </w:t>
      </w:r>
      <w:r w:rsidRPr="00C557A0">
        <w:rPr>
          <w:rFonts w:cstheme="minorHAnsi"/>
          <w:i/>
          <w:iCs/>
          <w:color w:val="000000" w:themeColor="text1"/>
          <w:sz w:val="20"/>
          <w:szCs w:val="20"/>
          <w:lang w:val="en-US"/>
        </w:rPr>
        <w:t>communities that live within them as our primary water resilience asset.</w:t>
      </w:r>
    </w:p>
    <w:p w14:paraId="78FD4531" w14:textId="77777777" w:rsidR="00B34307" w:rsidRPr="00C557A0" w:rsidRDefault="00B34307" w:rsidP="00C557A0">
      <w:pPr>
        <w:rPr>
          <w:rFonts w:cstheme="minorHAnsi"/>
          <w:i/>
          <w:iCs/>
          <w:color w:val="000000" w:themeColor="text1"/>
          <w:sz w:val="20"/>
          <w:szCs w:val="20"/>
          <w:lang w:val="en-US"/>
        </w:rPr>
      </w:pPr>
    </w:p>
    <w:p w14:paraId="7F6B160F" w14:textId="164C939C" w:rsidR="00BD1F23" w:rsidRPr="00C557A0" w:rsidRDefault="007A42C3" w:rsidP="00C557A0">
      <w:pPr>
        <w:rPr>
          <w:rFonts w:cstheme="minorHAnsi"/>
          <w:color w:val="000000" w:themeColor="text1"/>
          <w:sz w:val="20"/>
          <w:szCs w:val="20"/>
          <w:lang w:val="en-US"/>
        </w:rPr>
      </w:pPr>
      <w:r>
        <w:rPr>
          <w:rFonts w:cstheme="minorHAnsi"/>
          <w:color w:val="000000" w:themeColor="text1"/>
          <w:sz w:val="20"/>
          <w:szCs w:val="20"/>
          <w:lang w:val="en-US"/>
        </w:rPr>
        <w:t>WITLI</w:t>
      </w:r>
      <w:r w:rsidR="000800C5" w:rsidRPr="00C557A0">
        <w:rPr>
          <w:rFonts w:cstheme="minorHAnsi"/>
          <w:color w:val="000000" w:themeColor="text1"/>
          <w:sz w:val="20"/>
          <w:szCs w:val="20"/>
          <w:lang w:val="en-US"/>
        </w:rPr>
        <w:t xml:space="preserve"> will </w:t>
      </w:r>
      <w:r w:rsidR="000D2135">
        <w:rPr>
          <w:rFonts w:cstheme="minorHAnsi"/>
          <w:color w:val="000000" w:themeColor="text1"/>
          <w:sz w:val="20"/>
          <w:szCs w:val="20"/>
          <w:lang w:val="en-US"/>
        </w:rPr>
        <w:t>seek</w:t>
      </w:r>
      <w:r w:rsidR="000800C5" w:rsidRPr="00C557A0">
        <w:rPr>
          <w:rFonts w:cstheme="minorHAnsi"/>
          <w:color w:val="000000" w:themeColor="text1"/>
          <w:sz w:val="20"/>
          <w:szCs w:val="20"/>
          <w:lang w:val="en-US"/>
        </w:rPr>
        <w:t xml:space="preserve"> </w:t>
      </w:r>
      <w:r w:rsidR="00B34307" w:rsidRPr="00C557A0">
        <w:rPr>
          <w:rFonts w:cstheme="minorHAnsi"/>
          <w:color w:val="000000" w:themeColor="text1"/>
          <w:sz w:val="20"/>
          <w:szCs w:val="20"/>
          <w:lang w:val="en-US"/>
        </w:rPr>
        <w:t xml:space="preserve">this by </w:t>
      </w:r>
      <w:r w:rsidR="00BD1F23" w:rsidRPr="00C557A0">
        <w:rPr>
          <w:rFonts w:cstheme="minorHAnsi"/>
          <w:color w:val="000000" w:themeColor="text1"/>
          <w:sz w:val="20"/>
          <w:szCs w:val="20"/>
          <w:lang w:val="en-US"/>
        </w:rPr>
        <w:t>engag</w:t>
      </w:r>
      <w:r w:rsidR="00B34307" w:rsidRPr="00C557A0">
        <w:rPr>
          <w:rFonts w:cstheme="minorHAnsi"/>
          <w:color w:val="000000" w:themeColor="text1"/>
          <w:sz w:val="20"/>
          <w:szCs w:val="20"/>
          <w:lang w:val="en-US"/>
        </w:rPr>
        <w:t>ing</w:t>
      </w:r>
      <w:r w:rsidR="000D2135">
        <w:rPr>
          <w:rFonts w:cstheme="minorHAnsi"/>
          <w:color w:val="000000" w:themeColor="text1"/>
          <w:sz w:val="20"/>
          <w:szCs w:val="20"/>
          <w:lang w:val="en-US"/>
        </w:rPr>
        <w:t xml:space="preserve"> with, empowering</w:t>
      </w:r>
      <w:r w:rsidR="00BD1F23" w:rsidRPr="00C557A0">
        <w:rPr>
          <w:rFonts w:cstheme="minorHAnsi"/>
          <w:color w:val="000000" w:themeColor="text1"/>
          <w:sz w:val="20"/>
          <w:szCs w:val="20"/>
          <w:lang w:val="en-US"/>
        </w:rPr>
        <w:t xml:space="preserve"> and </w:t>
      </w:r>
      <w:r w:rsidR="00357548" w:rsidRPr="00C557A0">
        <w:rPr>
          <w:rFonts w:cstheme="minorHAnsi"/>
          <w:color w:val="000000" w:themeColor="text1"/>
          <w:sz w:val="20"/>
          <w:szCs w:val="20"/>
          <w:lang w:val="en-US"/>
        </w:rPr>
        <w:t>mobili</w:t>
      </w:r>
      <w:r w:rsidR="00BD27D4" w:rsidRPr="00C557A0">
        <w:rPr>
          <w:rFonts w:cstheme="minorHAnsi"/>
          <w:color w:val="000000" w:themeColor="text1"/>
          <w:sz w:val="20"/>
          <w:szCs w:val="20"/>
          <w:lang w:val="en-US"/>
        </w:rPr>
        <w:t>s</w:t>
      </w:r>
      <w:r w:rsidR="00357548" w:rsidRPr="00C557A0">
        <w:rPr>
          <w:rFonts w:cstheme="minorHAnsi"/>
          <w:color w:val="000000" w:themeColor="text1"/>
          <w:sz w:val="20"/>
          <w:szCs w:val="20"/>
          <w:lang w:val="en-US"/>
        </w:rPr>
        <w:t>ing</w:t>
      </w:r>
      <w:r w:rsidR="003956A2" w:rsidRPr="00C557A0">
        <w:rPr>
          <w:rFonts w:cstheme="minorHAnsi"/>
          <w:color w:val="000000" w:themeColor="text1"/>
          <w:sz w:val="20"/>
          <w:szCs w:val="20"/>
          <w:lang w:val="en-US"/>
        </w:rPr>
        <w:t xml:space="preserve"> community at all levels in the Upper Namoi region</w:t>
      </w:r>
      <w:r w:rsidR="000A2598" w:rsidRPr="00C557A0">
        <w:rPr>
          <w:rFonts w:cstheme="minorHAnsi"/>
          <w:color w:val="000000" w:themeColor="text1"/>
          <w:sz w:val="20"/>
          <w:szCs w:val="20"/>
          <w:lang w:val="en-US"/>
        </w:rPr>
        <w:t xml:space="preserve"> </w:t>
      </w:r>
      <w:r w:rsidR="00B34307" w:rsidRPr="00C557A0">
        <w:rPr>
          <w:rFonts w:cstheme="minorHAnsi"/>
          <w:color w:val="000000" w:themeColor="text1"/>
          <w:sz w:val="20"/>
          <w:szCs w:val="20"/>
          <w:lang w:val="en-US"/>
        </w:rPr>
        <w:t>around</w:t>
      </w:r>
      <w:r w:rsidR="00BD1F23" w:rsidRPr="00C557A0">
        <w:rPr>
          <w:rFonts w:cstheme="minorHAnsi"/>
          <w:color w:val="000000" w:themeColor="text1"/>
          <w:sz w:val="20"/>
          <w:szCs w:val="20"/>
          <w:lang w:val="en-US"/>
        </w:rPr>
        <w:t xml:space="preserve"> managing</w:t>
      </w:r>
      <w:r w:rsidR="000A2598" w:rsidRPr="00C557A0">
        <w:rPr>
          <w:rFonts w:cstheme="minorHAnsi"/>
          <w:color w:val="000000" w:themeColor="text1"/>
          <w:sz w:val="20"/>
          <w:szCs w:val="20"/>
          <w:lang w:val="en-US"/>
        </w:rPr>
        <w:t xml:space="preserve"> water in our landscapes </w:t>
      </w:r>
      <w:r w:rsidR="00BD1F23" w:rsidRPr="00C557A0">
        <w:rPr>
          <w:rFonts w:cstheme="minorHAnsi"/>
          <w:color w:val="000000" w:themeColor="text1"/>
          <w:sz w:val="20"/>
          <w:szCs w:val="20"/>
          <w:lang w:val="en-US"/>
        </w:rPr>
        <w:t>as a means to achieve water resilience, water security and water equity through:</w:t>
      </w:r>
    </w:p>
    <w:p w14:paraId="79412844" w14:textId="77777777" w:rsidR="00BD1F23" w:rsidRPr="00C557A0" w:rsidRDefault="00BD1F23" w:rsidP="00C557A0">
      <w:pPr>
        <w:rPr>
          <w:rFonts w:cstheme="minorHAnsi"/>
          <w:color w:val="000000" w:themeColor="text1"/>
          <w:sz w:val="20"/>
          <w:szCs w:val="20"/>
          <w:lang w:val="en-US"/>
        </w:rPr>
      </w:pPr>
    </w:p>
    <w:p w14:paraId="511075C2" w14:textId="77777777" w:rsidR="005F1D72" w:rsidRDefault="0081722D" w:rsidP="005F1D72">
      <w:pPr>
        <w:pStyle w:val="ListParagraph"/>
        <w:numPr>
          <w:ilvl w:val="0"/>
          <w:numId w:val="16"/>
        </w:numPr>
        <w:rPr>
          <w:rFonts w:asciiTheme="minorHAnsi" w:hAnsiTheme="minorHAnsi" w:cstheme="minorHAnsi"/>
          <w:color w:val="000000" w:themeColor="text1"/>
          <w:sz w:val="20"/>
          <w:szCs w:val="20"/>
          <w:lang w:val="en-US"/>
        </w:rPr>
      </w:pPr>
      <w:r w:rsidRPr="00C557A0">
        <w:rPr>
          <w:rFonts w:asciiTheme="minorHAnsi" w:hAnsiTheme="minorHAnsi" w:cstheme="minorHAnsi"/>
          <w:color w:val="000000" w:themeColor="text1"/>
          <w:sz w:val="20"/>
          <w:szCs w:val="20"/>
          <w:lang w:val="en-US"/>
        </w:rPr>
        <w:t>Us</w:t>
      </w:r>
      <w:r w:rsidR="00B34307" w:rsidRPr="00C557A0">
        <w:rPr>
          <w:rFonts w:asciiTheme="minorHAnsi" w:hAnsiTheme="minorHAnsi" w:cstheme="minorHAnsi"/>
          <w:color w:val="000000" w:themeColor="text1"/>
          <w:sz w:val="20"/>
          <w:szCs w:val="20"/>
          <w:lang w:val="en-US"/>
        </w:rPr>
        <w:t>ing</w:t>
      </w:r>
      <w:r w:rsidR="00AD08D4" w:rsidRPr="00C557A0">
        <w:rPr>
          <w:rFonts w:asciiTheme="minorHAnsi" w:hAnsiTheme="minorHAnsi" w:cstheme="minorHAnsi"/>
          <w:color w:val="000000" w:themeColor="text1"/>
          <w:sz w:val="20"/>
          <w:szCs w:val="20"/>
          <w:lang w:val="en-US"/>
        </w:rPr>
        <w:t xml:space="preserve"> the universal language of water as the life force for all that happens and </w:t>
      </w:r>
      <w:r w:rsidRPr="00C557A0">
        <w:rPr>
          <w:rFonts w:asciiTheme="minorHAnsi" w:hAnsiTheme="minorHAnsi" w:cstheme="minorHAnsi"/>
          <w:color w:val="000000" w:themeColor="text1"/>
          <w:sz w:val="20"/>
          <w:szCs w:val="20"/>
          <w:lang w:val="en-US"/>
        </w:rPr>
        <w:t>may</w:t>
      </w:r>
      <w:r w:rsidR="00AD08D4" w:rsidRPr="00C557A0">
        <w:rPr>
          <w:rFonts w:asciiTheme="minorHAnsi" w:hAnsiTheme="minorHAnsi" w:cstheme="minorHAnsi"/>
          <w:color w:val="000000" w:themeColor="text1"/>
          <w:sz w:val="20"/>
          <w:szCs w:val="20"/>
          <w:lang w:val="en-US"/>
        </w:rPr>
        <w:t xml:space="preserve"> in future</w:t>
      </w:r>
      <w:r w:rsidRPr="00C557A0">
        <w:rPr>
          <w:rFonts w:asciiTheme="minorHAnsi" w:hAnsiTheme="minorHAnsi" w:cstheme="minorHAnsi"/>
          <w:color w:val="000000" w:themeColor="text1"/>
          <w:sz w:val="20"/>
          <w:szCs w:val="20"/>
          <w:lang w:val="en-US"/>
        </w:rPr>
        <w:t xml:space="preserve"> happen</w:t>
      </w:r>
      <w:r w:rsidR="00AD08D4" w:rsidRPr="00C557A0">
        <w:rPr>
          <w:rFonts w:asciiTheme="minorHAnsi" w:hAnsiTheme="minorHAnsi" w:cstheme="minorHAnsi"/>
          <w:color w:val="000000" w:themeColor="text1"/>
          <w:sz w:val="20"/>
          <w:szCs w:val="20"/>
          <w:lang w:val="en-US"/>
        </w:rPr>
        <w:t xml:space="preserve"> in our communit</w:t>
      </w:r>
      <w:r w:rsidRPr="00C557A0">
        <w:rPr>
          <w:rFonts w:asciiTheme="minorHAnsi" w:hAnsiTheme="minorHAnsi" w:cstheme="minorHAnsi"/>
          <w:color w:val="000000" w:themeColor="text1"/>
          <w:sz w:val="20"/>
          <w:szCs w:val="20"/>
          <w:lang w:val="en-US"/>
        </w:rPr>
        <w:t>ies</w:t>
      </w:r>
      <w:r w:rsidR="00AD08D4" w:rsidRPr="00C557A0">
        <w:rPr>
          <w:rFonts w:asciiTheme="minorHAnsi" w:hAnsiTheme="minorHAnsi" w:cstheme="minorHAnsi"/>
          <w:color w:val="000000" w:themeColor="text1"/>
          <w:sz w:val="20"/>
          <w:szCs w:val="20"/>
          <w:lang w:val="en-US"/>
        </w:rPr>
        <w:t xml:space="preserve"> and our catchment</w:t>
      </w:r>
      <w:r w:rsidRPr="00C557A0">
        <w:rPr>
          <w:rFonts w:asciiTheme="minorHAnsi" w:hAnsiTheme="minorHAnsi" w:cstheme="minorHAnsi"/>
          <w:color w:val="000000" w:themeColor="text1"/>
          <w:sz w:val="20"/>
          <w:szCs w:val="20"/>
          <w:lang w:val="en-US"/>
        </w:rPr>
        <w:t xml:space="preserve"> </w:t>
      </w:r>
      <w:r w:rsidR="00B34307" w:rsidRPr="00C557A0">
        <w:rPr>
          <w:rFonts w:asciiTheme="minorHAnsi" w:hAnsiTheme="minorHAnsi" w:cstheme="minorHAnsi"/>
          <w:color w:val="000000" w:themeColor="text1"/>
          <w:sz w:val="20"/>
          <w:szCs w:val="20"/>
          <w:lang w:val="en-US"/>
        </w:rPr>
        <w:t>thereby</w:t>
      </w:r>
      <w:r w:rsidRPr="00C557A0">
        <w:rPr>
          <w:rFonts w:asciiTheme="minorHAnsi" w:hAnsiTheme="minorHAnsi" w:cstheme="minorHAnsi"/>
          <w:color w:val="000000" w:themeColor="text1"/>
          <w:sz w:val="20"/>
          <w:szCs w:val="20"/>
          <w:lang w:val="en-US"/>
        </w:rPr>
        <w:t xml:space="preserve"> creat</w:t>
      </w:r>
      <w:r w:rsidR="00B34307" w:rsidRPr="00C557A0">
        <w:rPr>
          <w:rFonts w:asciiTheme="minorHAnsi" w:hAnsiTheme="minorHAnsi" w:cstheme="minorHAnsi"/>
          <w:color w:val="000000" w:themeColor="text1"/>
          <w:sz w:val="20"/>
          <w:szCs w:val="20"/>
          <w:lang w:val="en-US"/>
        </w:rPr>
        <w:t>ing</w:t>
      </w:r>
      <w:r w:rsidRPr="00C557A0">
        <w:rPr>
          <w:rFonts w:asciiTheme="minorHAnsi" w:hAnsiTheme="minorHAnsi" w:cstheme="minorHAnsi"/>
          <w:color w:val="000000" w:themeColor="text1"/>
          <w:sz w:val="20"/>
          <w:szCs w:val="20"/>
          <w:lang w:val="en-US"/>
        </w:rPr>
        <w:t xml:space="preserve"> a </w:t>
      </w:r>
      <w:r w:rsidR="004E2F29" w:rsidRPr="00C557A0">
        <w:rPr>
          <w:rFonts w:asciiTheme="minorHAnsi" w:hAnsiTheme="minorHAnsi" w:cstheme="minorHAnsi"/>
          <w:color w:val="000000" w:themeColor="text1"/>
          <w:sz w:val="20"/>
          <w:szCs w:val="20"/>
          <w:lang w:val="en-US"/>
        </w:rPr>
        <w:t>virtual space</w:t>
      </w:r>
      <w:r w:rsidR="008E597D" w:rsidRPr="00C557A0">
        <w:rPr>
          <w:rFonts w:asciiTheme="minorHAnsi" w:hAnsiTheme="minorHAnsi" w:cstheme="minorHAnsi"/>
          <w:color w:val="000000" w:themeColor="text1"/>
          <w:sz w:val="20"/>
          <w:szCs w:val="20"/>
          <w:lang w:val="en-US"/>
        </w:rPr>
        <w:t xml:space="preserve"> </w:t>
      </w:r>
      <w:r w:rsidRPr="00C557A0">
        <w:rPr>
          <w:rFonts w:asciiTheme="minorHAnsi" w:hAnsiTheme="minorHAnsi" w:cstheme="minorHAnsi"/>
          <w:color w:val="000000" w:themeColor="text1"/>
          <w:sz w:val="20"/>
          <w:szCs w:val="20"/>
          <w:lang w:val="en-US"/>
        </w:rPr>
        <w:t xml:space="preserve">in which </w:t>
      </w:r>
      <w:r w:rsidR="00357548" w:rsidRPr="00C557A0">
        <w:rPr>
          <w:rFonts w:asciiTheme="minorHAnsi" w:hAnsiTheme="minorHAnsi" w:cstheme="minorHAnsi"/>
          <w:color w:val="000000" w:themeColor="text1"/>
          <w:sz w:val="20"/>
          <w:szCs w:val="20"/>
          <w:lang w:val="en-US"/>
        </w:rPr>
        <w:t xml:space="preserve">our water and </w:t>
      </w:r>
      <w:r w:rsidRPr="00C557A0">
        <w:rPr>
          <w:rFonts w:asciiTheme="minorHAnsi" w:hAnsiTheme="minorHAnsi" w:cstheme="minorHAnsi"/>
          <w:color w:val="000000" w:themeColor="text1"/>
          <w:sz w:val="20"/>
          <w:szCs w:val="20"/>
          <w:lang w:val="en-US"/>
        </w:rPr>
        <w:t>water resilience can be</w:t>
      </w:r>
      <w:r w:rsidR="00B34307" w:rsidRPr="00C557A0">
        <w:rPr>
          <w:rFonts w:asciiTheme="minorHAnsi" w:hAnsiTheme="minorHAnsi" w:cstheme="minorHAnsi"/>
          <w:color w:val="000000" w:themeColor="text1"/>
          <w:sz w:val="20"/>
          <w:szCs w:val="20"/>
          <w:lang w:val="en-US"/>
        </w:rPr>
        <w:t xml:space="preserve"> </w:t>
      </w:r>
      <w:r w:rsidR="00357548" w:rsidRPr="00C557A0">
        <w:rPr>
          <w:rFonts w:asciiTheme="minorHAnsi" w:hAnsiTheme="minorHAnsi" w:cstheme="minorHAnsi"/>
          <w:color w:val="000000" w:themeColor="text1"/>
          <w:sz w:val="20"/>
          <w:szCs w:val="20"/>
          <w:lang w:val="en-US"/>
        </w:rPr>
        <w:t xml:space="preserve">freely </w:t>
      </w:r>
      <w:r w:rsidR="00B34307" w:rsidRPr="00C557A0">
        <w:rPr>
          <w:rFonts w:asciiTheme="minorHAnsi" w:hAnsiTheme="minorHAnsi" w:cstheme="minorHAnsi"/>
          <w:color w:val="000000" w:themeColor="text1"/>
          <w:sz w:val="20"/>
          <w:szCs w:val="20"/>
          <w:lang w:val="en-US"/>
        </w:rPr>
        <w:t xml:space="preserve">discussed and </w:t>
      </w:r>
      <w:r w:rsidR="00357548" w:rsidRPr="00C557A0">
        <w:rPr>
          <w:rFonts w:asciiTheme="minorHAnsi" w:hAnsiTheme="minorHAnsi" w:cstheme="minorHAnsi"/>
          <w:color w:val="000000" w:themeColor="text1"/>
          <w:sz w:val="20"/>
          <w:szCs w:val="20"/>
          <w:lang w:val="en-US"/>
        </w:rPr>
        <w:t>debated</w:t>
      </w:r>
      <w:r w:rsidR="00BD27D4" w:rsidRPr="00C557A0">
        <w:rPr>
          <w:rFonts w:asciiTheme="minorHAnsi" w:hAnsiTheme="minorHAnsi" w:cstheme="minorHAnsi"/>
          <w:color w:val="000000" w:themeColor="text1"/>
          <w:sz w:val="20"/>
          <w:szCs w:val="20"/>
          <w:lang w:val="en-US"/>
        </w:rPr>
        <w:t>.</w:t>
      </w:r>
      <w:r w:rsidR="005F1D72" w:rsidRPr="005F1D72">
        <w:rPr>
          <w:rFonts w:asciiTheme="minorHAnsi" w:hAnsiTheme="minorHAnsi" w:cstheme="minorHAnsi"/>
          <w:color w:val="000000" w:themeColor="text1"/>
          <w:sz w:val="20"/>
          <w:szCs w:val="20"/>
          <w:lang w:val="en-US"/>
        </w:rPr>
        <w:t xml:space="preserve"> </w:t>
      </w:r>
    </w:p>
    <w:p w14:paraId="0EC50AD5" w14:textId="1755C919" w:rsidR="005F1D72" w:rsidRPr="00C557A0" w:rsidRDefault="005F1D72" w:rsidP="005F1D72">
      <w:pPr>
        <w:pStyle w:val="ListParagraph"/>
        <w:numPr>
          <w:ilvl w:val="0"/>
          <w:numId w:val="16"/>
        </w:numPr>
        <w:rPr>
          <w:rFonts w:asciiTheme="minorHAnsi" w:hAnsiTheme="minorHAnsi" w:cstheme="minorHAnsi"/>
          <w:color w:val="000000" w:themeColor="text1"/>
          <w:sz w:val="20"/>
          <w:szCs w:val="20"/>
          <w:lang w:val="en-US"/>
        </w:rPr>
      </w:pPr>
      <w:r w:rsidRPr="00C557A0">
        <w:rPr>
          <w:rFonts w:asciiTheme="minorHAnsi" w:hAnsiTheme="minorHAnsi" w:cstheme="minorHAnsi"/>
          <w:color w:val="000000" w:themeColor="text1"/>
          <w:sz w:val="20"/>
          <w:szCs w:val="20"/>
          <w:lang w:val="en-US"/>
        </w:rPr>
        <w:t>Engaging in community development, through informed education and advocacy, around local and regional water issues and initiatives.</w:t>
      </w:r>
    </w:p>
    <w:p w14:paraId="07F6EA47" w14:textId="383D365E" w:rsidR="00BD1F23" w:rsidRPr="005C3839" w:rsidRDefault="00BD1F23" w:rsidP="005C3839">
      <w:pPr>
        <w:rPr>
          <w:rFonts w:cstheme="minorHAnsi"/>
          <w:color w:val="000000" w:themeColor="text1"/>
          <w:sz w:val="20"/>
          <w:szCs w:val="20"/>
          <w:lang w:val="en-US"/>
        </w:rPr>
      </w:pPr>
    </w:p>
    <w:p w14:paraId="71417D7C" w14:textId="6639A1CB" w:rsidR="0081722D" w:rsidRDefault="005F1D72" w:rsidP="00C557A0">
      <w:pPr>
        <w:pStyle w:val="ListParagraph"/>
        <w:numPr>
          <w:ilvl w:val="0"/>
          <w:numId w:val="16"/>
        </w:numPr>
        <w:rPr>
          <w:rFonts w:asciiTheme="minorHAnsi" w:hAnsiTheme="minorHAnsi" w:cstheme="minorHAnsi"/>
          <w:color w:val="000000" w:themeColor="text1"/>
          <w:sz w:val="20"/>
          <w:szCs w:val="20"/>
          <w:lang w:val="en-US"/>
        </w:rPr>
      </w:pPr>
      <w:r>
        <w:rPr>
          <w:rFonts w:asciiTheme="minorHAnsi" w:hAnsiTheme="minorHAnsi" w:cstheme="minorHAnsi"/>
          <w:color w:val="000000" w:themeColor="text1"/>
          <w:sz w:val="20"/>
          <w:szCs w:val="20"/>
          <w:lang w:val="en-US"/>
        </w:rPr>
        <w:t>Facilitating and promoting</w:t>
      </w:r>
      <w:r w:rsidRPr="00C557A0">
        <w:rPr>
          <w:rFonts w:asciiTheme="minorHAnsi" w:hAnsiTheme="minorHAnsi" w:cstheme="minorHAnsi"/>
          <w:color w:val="000000" w:themeColor="text1"/>
          <w:sz w:val="20"/>
          <w:szCs w:val="20"/>
          <w:lang w:val="en-US"/>
        </w:rPr>
        <w:t xml:space="preserve"> </w:t>
      </w:r>
      <w:r w:rsidR="00357548" w:rsidRPr="00C557A0">
        <w:rPr>
          <w:rFonts w:asciiTheme="minorHAnsi" w:hAnsiTheme="minorHAnsi" w:cstheme="minorHAnsi"/>
          <w:color w:val="000000" w:themeColor="text1"/>
          <w:sz w:val="20"/>
          <w:szCs w:val="20"/>
          <w:lang w:val="en-US"/>
        </w:rPr>
        <w:t>e</w:t>
      </w:r>
      <w:r w:rsidR="0081722D" w:rsidRPr="00C557A0">
        <w:rPr>
          <w:rFonts w:asciiTheme="minorHAnsi" w:hAnsiTheme="minorHAnsi" w:cstheme="minorHAnsi"/>
          <w:color w:val="000000" w:themeColor="text1"/>
          <w:sz w:val="20"/>
          <w:szCs w:val="20"/>
          <w:lang w:val="en-US"/>
        </w:rPr>
        <w:t>ducat</w:t>
      </w:r>
      <w:r w:rsidR="00357548" w:rsidRPr="00C557A0">
        <w:rPr>
          <w:rFonts w:asciiTheme="minorHAnsi" w:hAnsiTheme="minorHAnsi" w:cstheme="minorHAnsi"/>
          <w:color w:val="000000" w:themeColor="text1"/>
          <w:sz w:val="20"/>
          <w:szCs w:val="20"/>
          <w:lang w:val="en-US"/>
        </w:rPr>
        <w:t>ion</w:t>
      </w:r>
      <w:r w:rsidR="008E597D" w:rsidRPr="00C557A0">
        <w:rPr>
          <w:rFonts w:asciiTheme="minorHAnsi" w:hAnsiTheme="minorHAnsi" w:cstheme="minorHAnsi"/>
          <w:color w:val="000000" w:themeColor="text1"/>
          <w:sz w:val="20"/>
          <w:szCs w:val="20"/>
          <w:lang w:val="en-US"/>
        </w:rPr>
        <w:t xml:space="preserve"> on our local and regional hydrology</w:t>
      </w:r>
      <w:r w:rsidR="000D2135">
        <w:rPr>
          <w:rFonts w:asciiTheme="minorHAnsi" w:hAnsiTheme="minorHAnsi" w:cstheme="minorHAnsi"/>
          <w:color w:val="000000" w:themeColor="text1"/>
          <w:sz w:val="20"/>
          <w:szCs w:val="20"/>
          <w:lang w:val="en-US"/>
        </w:rPr>
        <w:t>;</w:t>
      </w:r>
      <w:r w:rsidR="00357548" w:rsidRPr="00C557A0">
        <w:rPr>
          <w:rFonts w:asciiTheme="minorHAnsi" w:hAnsiTheme="minorHAnsi" w:cstheme="minorHAnsi"/>
          <w:color w:val="000000" w:themeColor="text1"/>
          <w:sz w:val="20"/>
          <w:szCs w:val="20"/>
          <w:lang w:val="en-US"/>
        </w:rPr>
        <w:t xml:space="preserve"> </w:t>
      </w:r>
      <w:r w:rsidR="008E597D" w:rsidRPr="00C557A0">
        <w:rPr>
          <w:rFonts w:asciiTheme="minorHAnsi" w:hAnsiTheme="minorHAnsi" w:cstheme="minorHAnsi"/>
          <w:color w:val="000000" w:themeColor="text1"/>
          <w:sz w:val="20"/>
          <w:szCs w:val="20"/>
          <w:lang w:val="en-US"/>
        </w:rPr>
        <w:t xml:space="preserve">both general, to build community awareness and engagement capability, and targeted, to develop resource </w:t>
      </w:r>
      <w:r w:rsidR="004E2F29" w:rsidRPr="00C557A0">
        <w:rPr>
          <w:rFonts w:asciiTheme="minorHAnsi" w:hAnsiTheme="minorHAnsi" w:cstheme="minorHAnsi"/>
          <w:color w:val="000000" w:themeColor="text1"/>
          <w:sz w:val="20"/>
          <w:szCs w:val="20"/>
          <w:lang w:val="en-US"/>
        </w:rPr>
        <w:t>capacity</w:t>
      </w:r>
      <w:r w:rsidR="008E597D" w:rsidRPr="00C557A0">
        <w:rPr>
          <w:rFonts w:asciiTheme="minorHAnsi" w:hAnsiTheme="minorHAnsi" w:cstheme="minorHAnsi"/>
          <w:color w:val="000000" w:themeColor="text1"/>
          <w:sz w:val="20"/>
          <w:szCs w:val="20"/>
          <w:lang w:val="en-US"/>
        </w:rPr>
        <w:t xml:space="preserve"> and promote </w:t>
      </w:r>
      <w:proofErr w:type="spellStart"/>
      <w:r w:rsidR="008E597D" w:rsidRPr="00C557A0">
        <w:rPr>
          <w:rFonts w:asciiTheme="minorHAnsi" w:hAnsiTheme="minorHAnsi" w:cstheme="minorHAnsi"/>
          <w:color w:val="000000" w:themeColor="text1"/>
          <w:sz w:val="20"/>
          <w:szCs w:val="20"/>
          <w:lang w:val="en-US"/>
        </w:rPr>
        <w:t>strategies</w:t>
      </w:r>
      <w:r w:rsidR="000D2135">
        <w:rPr>
          <w:rFonts w:asciiTheme="minorHAnsi" w:hAnsiTheme="minorHAnsi" w:cstheme="minorHAnsi"/>
          <w:color w:val="000000" w:themeColor="text1"/>
          <w:sz w:val="20"/>
          <w:szCs w:val="20"/>
          <w:lang w:val="en-US"/>
        </w:rPr>
        <w:t>that</w:t>
      </w:r>
      <w:proofErr w:type="spellEnd"/>
      <w:r w:rsidR="000D2135">
        <w:rPr>
          <w:rFonts w:asciiTheme="minorHAnsi" w:hAnsiTheme="minorHAnsi" w:cstheme="minorHAnsi"/>
          <w:color w:val="000000" w:themeColor="text1"/>
          <w:sz w:val="20"/>
          <w:szCs w:val="20"/>
          <w:lang w:val="en-US"/>
        </w:rPr>
        <w:t xml:space="preserve"> enable individuals</w:t>
      </w:r>
      <w:r>
        <w:rPr>
          <w:rFonts w:asciiTheme="minorHAnsi" w:hAnsiTheme="minorHAnsi" w:cstheme="minorHAnsi"/>
          <w:color w:val="000000" w:themeColor="text1"/>
          <w:sz w:val="20"/>
          <w:szCs w:val="20"/>
          <w:lang w:val="en-US"/>
        </w:rPr>
        <w:t xml:space="preserve"> and communities to pursue</w:t>
      </w:r>
      <w:r w:rsidR="004E2F29" w:rsidRPr="00C557A0">
        <w:rPr>
          <w:rFonts w:asciiTheme="minorHAnsi" w:hAnsiTheme="minorHAnsi" w:cstheme="minorHAnsi"/>
          <w:color w:val="000000" w:themeColor="text1"/>
          <w:sz w:val="20"/>
          <w:szCs w:val="20"/>
          <w:lang w:val="en-US"/>
        </w:rPr>
        <w:t xml:space="preserve"> water resilience in </w:t>
      </w:r>
      <w:r>
        <w:rPr>
          <w:rFonts w:asciiTheme="minorHAnsi" w:hAnsiTheme="minorHAnsi" w:cstheme="minorHAnsi"/>
          <w:color w:val="000000" w:themeColor="text1"/>
          <w:sz w:val="20"/>
          <w:szCs w:val="20"/>
          <w:lang w:val="en-US"/>
        </w:rPr>
        <w:t>their own individual</w:t>
      </w:r>
      <w:r w:rsidRPr="00C557A0">
        <w:rPr>
          <w:rFonts w:asciiTheme="minorHAnsi" w:hAnsiTheme="minorHAnsi" w:cstheme="minorHAnsi"/>
          <w:color w:val="000000" w:themeColor="text1"/>
          <w:sz w:val="20"/>
          <w:szCs w:val="20"/>
          <w:lang w:val="en-US"/>
        </w:rPr>
        <w:t xml:space="preserve"> </w:t>
      </w:r>
      <w:r w:rsidR="004E2F29" w:rsidRPr="00C557A0">
        <w:rPr>
          <w:rFonts w:asciiTheme="minorHAnsi" w:hAnsiTheme="minorHAnsi" w:cstheme="minorHAnsi"/>
          <w:color w:val="000000" w:themeColor="text1"/>
          <w:sz w:val="20"/>
          <w:szCs w:val="20"/>
          <w:lang w:val="en-US"/>
        </w:rPr>
        <w:t>landscapes</w:t>
      </w:r>
      <w:r>
        <w:rPr>
          <w:rFonts w:asciiTheme="minorHAnsi" w:hAnsiTheme="minorHAnsi" w:cstheme="minorHAnsi"/>
          <w:color w:val="000000" w:themeColor="text1"/>
          <w:sz w:val="20"/>
          <w:szCs w:val="20"/>
          <w:lang w:val="en-US"/>
        </w:rPr>
        <w:t xml:space="preserve"> and contexts</w:t>
      </w:r>
      <w:r w:rsidR="00BD27D4" w:rsidRPr="00C557A0">
        <w:rPr>
          <w:rFonts w:asciiTheme="minorHAnsi" w:hAnsiTheme="minorHAnsi" w:cstheme="minorHAnsi"/>
          <w:color w:val="000000" w:themeColor="text1"/>
          <w:sz w:val="20"/>
          <w:szCs w:val="20"/>
          <w:lang w:val="en-US"/>
        </w:rPr>
        <w:t>.</w:t>
      </w:r>
    </w:p>
    <w:p w14:paraId="47F4C25E" w14:textId="66A0E02B" w:rsidR="005F1D72" w:rsidRPr="00C557A0" w:rsidRDefault="005F1D72" w:rsidP="00C557A0">
      <w:pPr>
        <w:pStyle w:val="ListParagraph"/>
        <w:numPr>
          <w:ilvl w:val="0"/>
          <w:numId w:val="16"/>
        </w:numPr>
        <w:rPr>
          <w:rFonts w:asciiTheme="minorHAnsi" w:hAnsiTheme="minorHAnsi" w:cstheme="minorHAnsi"/>
          <w:color w:val="000000" w:themeColor="text1"/>
          <w:sz w:val="20"/>
          <w:szCs w:val="20"/>
          <w:lang w:val="en-US"/>
        </w:rPr>
      </w:pPr>
      <w:r>
        <w:rPr>
          <w:rFonts w:asciiTheme="minorHAnsi" w:hAnsiTheme="minorHAnsi" w:cstheme="minorHAnsi"/>
          <w:color w:val="000000" w:themeColor="text1"/>
          <w:sz w:val="20"/>
          <w:szCs w:val="20"/>
          <w:lang w:val="en-US"/>
        </w:rPr>
        <w:t>Facilitating the identification, design, measurement principles, dissemination and operationalization of regional water resilience targets against a baseline and over time</w:t>
      </w:r>
    </w:p>
    <w:p w14:paraId="545B9783" w14:textId="2406C779" w:rsidR="004E2F29" w:rsidRPr="00C557A0" w:rsidRDefault="00357548" w:rsidP="00C557A0">
      <w:pPr>
        <w:pStyle w:val="ListParagraph"/>
        <w:numPr>
          <w:ilvl w:val="0"/>
          <w:numId w:val="16"/>
        </w:numPr>
        <w:rPr>
          <w:rFonts w:asciiTheme="minorHAnsi" w:hAnsiTheme="minorHAnsi" w:cstheme="minorHAnsi"/>
          <w:color w:val="000000" w:themeColor="text1"/>
          <w:sz w:val="20"/>
          <w:szCs w:val="20"/>
          <w:lang w:val="en-US"/>
        </w:rPr>
      </w:pPr>
      <w:r w:rsidRPr="00C557A0">
        <w:rPr>
          <w:rFonts w:asciiTheme="minorHAnsi" w:hAnsiTheme="minorHAnsi" w:cstheme="minorHAnsi"/>
          <w:color w:val="000000" w:themeColor="text1"/>
          <w:sz w:val="20"/>
          <w:szCs w:val="20"/>
          <w:lang w:val="en-US"/>
        </w:rPr>
        <w:t>Supporting r</w:t>
      </w:r>
      <w:r w:rsidR="004E2F29" w:rsidRPr="00C557A0">
        <w:rPr>
          <w:rFonts w:asciiTheme="minorHAnsi" w:hAnsiTheme="minorHAnsi" w:cstheme="minorHAnsi"/>
          <w:color w:val="000000" w:themeColor="text1"/>
          <w:sz w:val="20"/>
          <w:szCs w:val="20"/>
          <w:lang w:val="en-US"/>
        </w:rPr>
        <w:t xml:space="preserve">esearch to develop, </w:t>
      </w:r>
      <w:r w:rsidRPr="00C557A0">
        <w:rPr>
          <w:rFonts w:asciiTheme="minorHAnsi" w:hAnsiTheme="minorHAnsi" w:cstheme="minorHAnsi"/>
          <w:color w:val="000000" w:themeColor="text1"/>
          <w:sz w:val="20"/>
          <w:szCs w:val="20"/>
          <w:lang w:val="en-US"/>
        </w:rPr>
        <w:t>synthesize</w:t>
      </w:r>
      <w:r w:rsidR="004E2F29" w:rsidRPr="00C557A0">
        <w:rPr>
          <w:rFonts w:asciiTheme="minorHAnsi" w:hAnsiTheme="minorHAnsi" w:cstheme="minorHAnsi"/>
          <w:color w:val="000000" w:themeColor="text1"/>
          <w:sz w:val="20"/>
          <w:szCs w:val="20"/>
          <w:lang w:val="en-US"/>
        </w:rPr>
        <w:t xml:space="preserve"> and </w:t>
      </w:r>
      <w:r w:rsidRPr="00C557A0">
        <w:rPr>
          <w:rFonts w:asciiTheme="minorHAnsi" w:hAnsiTheme="minorHAnsi" w:cstheme="minorHAnsi"/>
          <w:color w:val="000000" w:themeColor="text1"/>
          <w:sz w:val="20"/>
          <w:szCs w:val="20"/>
          <w:lang w:val="en-US"/>
        </w:rPr>
        <w:t>disseminate</w:t>
      </w:r>
      <w:r w:rsidR="004E2F29" w:rsidRPr="00C557A0">
        <w:rPr>
          <w:rFonts w:asciiTheme="minorHAnsi" w:hAnsiTheme="minorHAnsi" w:cstheme="minorHAnsi"/>
          <w:color w:val="000000" w:themeColor="text1"/>
          <w:sz w:val="20"/>
          <w:szCs w:val="20"/>
          <w:lang w:val="en-US"/>
        </w:rPr>
        <w:t xml:space="preserve">, with community feedback and </w:t>
      </w:r>
      <w:r w:rsidR="00BD27D4" w:rsidRPr="00C557A0">
        <w:rPr>
          <w:rFonts w:asciiTheme="minorHAnsi" w:hAnsiTheme="minorHAnsi" w:cstheme="minorHAnsi"/>
          <w:color w:val="000000" w:themeColor="text1"/>
          <w:sz w:val="20"/>
          <w:szCs w:val="20"/>
          <w:lang w:val="en-US"/>
        </w:rPr>
        <w:t>monitoring loops</w:t>
      </w:r>
      <w:r w:rsidR="004E2F29" w:rsidRPr="00C557A0">
        <w:rPr>
          <w:rFonts w:asciiTheme="minorHAnsi" w:hAnsiTheme="minorHAnsi" w:cstheme="minorHAnsi"/>
          <w:color w:val="000000" w:themeColor="text1"/>
          <w:sz w:val="20"/>
          <w:szCs w:val="20"/>
          <w:lang w:val="en-US"/>
        </w:rPr>
        <w:t>, a regionally specific water knowledge base which both informs and measures our progress</w:t>
      </w:r>
      <w:r w:rsidR="003B58EC" w:rsidRPr="00C557A0">
        <w:rPr>
          <w:rFonts w:asciiTheme="minorHAnsi" w:hAnsiTheme="minorHAnsi" w:cstheme="minorHAnsi"/>
          <w:color w:val="000000" w:themeColor="text1"/>
          <w:sz w:val="20"/>
          <w:szCs w:val="20"/>
          <w:lang w:val="en-US"/>
        </w:rPr>
        <w:t xml:space="preserve"> towards local and regional water resilience</w:t>
      </w:r>
      <w:r w:rsidR="00BD27D4" w:rsidRPr="00C557A0">
        <w:rPr>
          <w:rFonts w:asciiTheme="minorHAnsi" w:hAnsiTheme="minorHAnsi" w:cstheme="minorHAnsi"/>
          <w:color w:val="000000" w:themeColor="text1"/>
          <w:sz w:val="20"/>
          <w:szCs w:val="20"/>
          <w:lang w:val="en-US"/>
        </w:rPr>
        <w:t>.</w:t>
      </w:r>
    </w:p>
    <w:p w14:paraId="2A4A3C6E" w14:textId="0C69C091" w:rsidR="008E597D" w:rsidRPr="00C557A0" w:rsidRDefault="004E2F29" w:rsidP="00C557A0">
      <w:pPr>
        <w:pStyle w:val="ListParagraph"/>
        <w:numPr>
          <w:ilvl w:val="0"/>
          <w:numId w:val="16"/>
        </w:numPr>
        <w:rPr>
          <w:rFonts w:asciiTheme="minorHAnsi" w:hAnsiTheme="minorHAnsi" w:cstheme="minorHAnsi"/>
          <w:color w:val="000000" w:themeColor="text1"/>
          <w:sz w:val="20"/>
          <w:szCs w:val="20"/>
          <w:lang w:val="en-US"/>
        </w:rPr>
      </w:pPr>
      <w:r w:rsidRPr="00C557A0">
        <w:rPr>
          <w:rFonts w:asciiTheme="minorHAnsi" w:hAnsiTheme="minorHAnsi" w:cstheme="minorHAnsi"/>
          <w:color w:val="000000" w:themeColor="text1"/>
          <w:sz w:val="20"/>
          <w:szCs w:val="20"/>
          <w:lang w:val="en-US"/>
        </w:rPr>
        <w:t>Advocat</w:t>
      </w:r>
      <w:r w:rsidR="00357548" w:rsidRPr="00C557A0">
        <w:rPr>
          <w:rFonts w:asciiTheme="minorHAnsi" w:hAnsiTheme="minorHAnsi" w:cstheme="minorHAnsi"/>
          <w:color w:val="000000" w:themeColor="text1"/>
          <w:sz w:val="20"/>
          <w:szCs w:val="20"/>
          <w:lang w:val="en-US"/>
        </w:rPr>
        <w:t xml:space="preserve">ing </w:t>
      </w:r>
      <w:r w:rsidR="003B58EC" w:rsidRPr="00C557A0">
        <w:rPr>
          <w:rFonts w:asciiTheme="minorHAnsi" w:hAnsiTheme="minorHAnsi" w:cstheme="minorHAnsi"/>
          <w:color w:val="000000" w:themeColor="text1"/>
          <w:sz w:val="20"/>
          <w:szCs w:val="20"/>
          <w:lang w:val="en-US"/>
        </w:rPr>
        <w:t>both within the region and to external stakeholders on issues which concern our regional water resilience initiative</w:t>
      </w:r>
      <w:r w:rsidR="00BD27D4" w:rsidRPr="00C557A0">
        <w:rPr>
          <w:rFonts w:asciiTheme="minorHAnsi" w:hAnsiTheme="minorHAnsi" w:cstheme="minorHAnsi"/>
          <w:color w:val="000000" w:themeColor="text1"/>
          <w:sz w:val="20"/>
          <w:szCs w:val="20"/>
          <w:lang w:val="en-US"/>
        </w:rPr>
        <w:t>.</w:t>
      </w:r>
    </w:p>
    <w:p w14:paraId="379B3E92" w14:textId="77777777" w:rsidR="00BD1F23" w:rsidRPr="00C557A0" w:rsidRDefault="00BD1F23" w:rsidP="00C557A0">
      <w:pPr>
        <w:rPr>
          <w:rFonts w:cstheme="minorHAnsi"/>
          <w:color w:val="000000" w:themeColor="text1"/>
          <w:sz w:val="20"/>
          <w:szCs w:val="20"/>
          <w:lang w:val="en-US"/>
        </w:rPr>
      </w:pPr>
    </w:p>
    <w:p w14:paraId="68A252EA" w14:textId="77777777" w:rsidR="003F1B72" w:rsidRPr="00C557A0" w:rsidRDefault="003F1B72" w:rsidP="00C557A0">
      <w:pPr>
        <w:rPr>
          <w:rFonts w:cstheme="minorHAnsi"/>
          <w:color w:val="000000" w:themeColor="text1"/>
          <w:sz w:val="20"/>
          <w:szCs w:val="20"/>
          <w:lang w:val="en-US"/>
        </w:rPr>
      </w:pPr>
    </w:p>
    <w:p w14:paraId="02AA1A65" w14:textId="57A87905" w:rsidR="00606A44" w:rsidRPr="00C557A0" w:rsidRDefault="00606A44" w:rsidP="00C557A0">
      <w:pPr>
        <w:rPr>
          <w:rFonts w:cstheme="minorHAnsi"/>
          <w:color w:val="000000" w:themeColor="text1"/>
          <w:sz w:val="20"/>
          <w:szCs w:val="20"/>
          <w:lang w:val="en-US"/>
        </w:rPr>
      </w:pPr>
      <w:r w:rsidRPr="00C557A0">
        <w:rPr>
          <w:rFonts w:cstheme="minorHAnsi"/>
          <w:color w:val="000000" w:themeColor="text1"/>
          <w:sz w:val="20"/>
          <w:szCs w:val="20"/>
          <w:lang w:val="en-US"/>
        </w:rPr>
        <w:br w:type="page"/>
      </w:r>
    </w:p>
    <w:p w14:paraId="620A8807" w14:textId="1C8FA935" w:rsidR="00357548" w:rsidRDefault="00606A44" w:rsidP="00C557A0">
      <w:pPr>
        <w:jc w:val="cente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lastRenderedPageBreak/>
        <w:t>Mission Principles</w:t>
      </w:r>
    </w:p>
    <w:p w14:paraId="0CAFF5E2" w14:textId="77777777" w:rsidR="00802346" w:rsidRPr="00C557A0" w:rsidRDefault="00802346" w:rsidP="00C557A0">
      <w:pPr>
        <w:jc w:val="center"/>
        <w:rPr>
          <w:rFonts w:cstheme="minorHAnsi"/>
          <w:b/>
          <w:bCs/>
          <w:color w:val="000000" w:themeColor="text1"/>
          <w:sz w:val="20"/>
          <w:szCs w:val="20"/>
          <w:u w:val="single"/>
          <w:lang w:val="en-US"/>
        </w:rPr>
      </w:pPr>
    </w:p>
    <w:p w14:paraId="3C096875" w14:textId="09C392DE" w:rsidR="00357548" w:rsidRDefault="00357548" w:rsidP="00C557A0">
      <w:pPr>
        <w:rPr>
          <w:rFonts w:cstheme="minorHAnsi"/>
          <w:color w:val="000000" w:themeColor="text1"/>
          <w:sz w:val="20"/>
          <w:szCs w:val="20"/>
          <w:lang w:val="en-US"/>
        </w:rPr>
      </w:pPr>
      <w:r w:rsidRPr="00C557A0">
        <w:rPr>
          <w:rFonts w:cstheme="minorHAnsi"/>
          <w:color w:val="000000" w:themeColor="text1"/>
          <w:sz w:val="20"/>
          <w:szCs w:val="20"/>
          <w:lang w:val="en-US"/>
        </w:rPr>
        <w:t xml:space="preserve">Recognising the </w:t>
      </w:r>
      <w:r w:rsidR="00802346">
        <w:rPr>
          <w:rFonts w:cstheme="minorHAnsi"/>
          <w:color w:val="000000" w:themeColor="text1"/>
          <w:sz w:val="20"/>
          <w:szCs w:val="20"/>
          <w:lang w:val="en-US"/>
        </w:rPr>
        <w:t xml:space="preserve">comprehensive </w:t>
      </w:r>
      <w:r w:rsidRPr="00C557A0">
        <w:rPr>
          <w:rFonts w:cstheme="minorHAnsi"/>
          <w:color w:val="000000" w:themeColor="text1"/>
          <w:sz w:val="20"/>
          <w:szCs w:val="20"/>
          <w:lang w:val="en-US"/>
        </w:rPr>
        <w:t>diversity of regional stakeholder</w:t>
      </w:r>
      <w:r w:rsidR="00AD4F98" w:rsidRPr="00C557A0">
        <w:rPr>
          <w:rFonts w:cstheme="minorHAnsi"/>
          <w:color w:val="000000" w:themeColor="text1"/>
          <w:sz w:val="20"/>
          <w:szCs w:val="20"/>
          <w:lang w:val="en-US"/>
        </w:rPr>
        <w:t xml:space="preserve"> perspective</w:t>
      </w:r>
      <w:r w:rsidR="000800C5" w:rsidRPr="00C557A0">
        <w:rPr>
          <w:rFonts w:cstheme="minorHAnsi"/>
          <w:color w:val="000000" w:themeColor="text1"/>
          <w:sz w:val="20"/>
          <w:szCs w:val="20"/>
          <w:lang w:val="en-US"/>
        </w:rPr>
        <w:t>s</w:t>
      </w:r>
      <w:r w:rsidR="00AD4F98" w:rsidRPr="00C557A0">
        <w:rPr>
          <w:rFonts w:cstheme="minorHAnsi"/>
          <w:color w:val="000000" w:themeColor="text1"/>
          <w:sz w:val="20"/>
          <w:szCs w:val="20"/>
          <w:lang w:val="en-US"/>
        </w:rPr>
        <w:t xml:space="preserve"> on future water</w:t>
      </w:r>
      <w:r w:rsidRPr="00C557A0">
        <w:rPr>
          <w:rFonts w:cstheme="minorHAnsi"/>
          <w:color w:val="000000" w:themeColor="text1"/>
          <w:sz w:val="20"/>
          <w:szCs w:val="20"/>
          <w:lang w:val="en-US"/>
        </w:rPr>
        <w:t xml:space="preserve"> and the dynamism </w:t>
      </w:r>
      <w:r w:rsidR="00AD4F98" w:rsidRPr="00C557A0">
        <w:rPr>
          <w:rFonts w:cstheme="minorHAnsi"/>
          <w:color w:val="000000" w:themeColor="text1"/>
          <w:sz w:val="20"/>
          <w:szCs w:val="20"/>
          <w:lang w:val="en-US"/>
        </w:rPr>
        <w:t xml:space="preserve">over time </w:t>
      </w:r>
      <w:r w:rsidRPr="00C557A0">
        <w:rPr>
          <w:rFonts w:cstheme="minorHAnsi"/>
          <w:color w:val="000000" w:themeColor="text1"/>
          <w:sz w:val="20"/>
          <w:szCs w:val="20"/>
          <w:lang w:val="en-US"/>
        </w:rPr>
        <w:t xml:space="preserve">required to </w:t>
      </w:r>
      <w:r w:rsidR="00AD4F98" w:rsidRPr="00C557A0">
        <w:rPr>
          <w:rFonts w:cstheme="minorHAnsi"/>
          <w:color w:val="000000" w:themeColor="text1"/>
          <w:sz w:val="20"/>
          <w:szCs w:val="20"/>
          <w:lang w:val="en-US"/>
        </w:rPr>
        <w:t xml:space="preserve">deliver its Mission, the principles which </w:t>
      </w:r>
      <w:r w:rsidR="000800C5" w:rsidRPr="00C557A0">
        <w:rPr>
          <w:rFonts w:cstheme="minorHAnsi"/>
          <w:color w:val="000000" w:themeColor="text1"/>
          <w:sz w:val="20"/>
          <w:szCs w:val="20"/>
          <w:lang w:val="en-US"/>
        </w:rPr>
        <w:t xml:space="preserve">will </w:t>
      </w:r>
      <w:r w:rsidR="00AD4F98" w:rsidRPr="00C557A0">
        <w:rPr>
          <w:rFonts w:cstheme="minorHAnsi"/>
          <w:color w:val="000000" w:themeColor="text1"/>
          <w:sz w:val="20"/>
          <w:szCs w:val="20"/>
          <w:lang w:val="en-US"/>
        </w:rPr>
        <w:t xml:space="preserve">guide </w:t>
      </w:r>
      <w:r w:rsidR="007A42C3">
        <w:rPr>
          <w:rFonts w:cstheme="minorHAnsi"/>
          <w:color w:val="000000" w:themeColor="text1"/>
          <w:sz w:val="20"/>
          <w:szCs w:val="20"/>
          <w:lang w:val="en-US"/>
        </w:rPr>
        <w:t>WITLI</w:t>
      </w:r>
      <w:r w:rsidR="00AD4F98" w:rsidRPr="00C557A0">
        <w:rPr>
          <w:rFonts w:cstheme="minorHAnsi"/>
          <w:color w:val="000000" w:themeColor="text1"/>
          <w:sz w:val="20"/>
          <w:szCs w:val="20"/>
          <w:lang w:val="en-US"/>
        </w:rPr>
        <w:t>’s decisions and actions will be:</w:t>
      </w:r>
    </w:p>
    <w:p w14:paraId="297D24CD" w14:textId="77777777" w:rsidR="00802346" w:rsidRPr="00C557A0" w:rsidRDefault="00802346" w:rsidP="00C557A0">
      <w:pPr>
        <w:rPr>
          <w:rFonts w:cstheme="minorHAnsi"/>
          <w:color w:val="000000" w:themeColor="text1"/>
          <w:sz w:val="20"/>
          <w:szCs w:val="20"/>
          <w:lang w:val="en-US"/>
        </w:rPr>
      </w:pPr>
    </w:p>
    <w:p w14:paraId="23B38560" w14:textId="51B235D5" w:rsidR="00C37917" w:rsidRPr="00C557A0" w:rsidRDefault="00C37917" w:rsidP="00C557A0">
      <w:pPr>
        <w:pStyle w:val="ListParagraph"/>
        <w:numPr>
          <w:ilvl w:val="0"/>
          <w:numId w:val="17"/>
        </w:numPr>
        <w:rPr>
          <w:rFonts w:asciiTheme="minorHAnsi" w:hAnsiTheme="minorHAnsi" w:cstheme="minorHAnsi"/>
          <w:i/>
          <w:iCs/>
          <w:color w:val="000000" w:themeColor="text1"/>
          <w:sz w:val="20"/>
          <w:szCs w:val="20"/>
          <w:lang w:val="en-US"/>
        </w:rPr>
      </w:pPr>
      <w:r w:rsidRPr="00C557A0">
        <w:rPr>
          <w:rFonts w:asciiTheme="minorHAnsi" w:hAnsiTheme="minorHAnsi" w:cstheme="minorHAnsi"/>
          <w:i/>
          <w:iCs/>
          <w:color w:val="000000" w:themeColor="text1"/>
          <w:sz w:val="20"/>
          <w:szCs w:val="20"/>
          <w:lang w:val="en-US"/>
        </w:rPr>
        <w:t xml:space="preserve">Future facing – acknowledging </w:t>
      </w:r>
      <w:r w:rsidR="006969AE" w:rsidRPr="00C557A0">
        <w:rPr>
          <w:rFonts w:asciiTheme="minorHAnsi" w:hAnsiTheme="minorHAnsi" w:cstheme="minorHAnsi"/>
          <w:i/>
          <w:iCs/>
          <w:color w:val="000000" w:themeColor="text1"/>
          <w:sz w:val="20"/>
          <w:szCs w:val="20"/>
          <w:lang w:val="en-US"/>
        </w:rPr>
        <w:t xml:space="preserve">that </w:t>
      </w:r>
      <w:r w:rsidRPr="00C557A0">
        <w:rPr>
          <w:rFonts w:asciiTheme="minorHAnsi" w:hAnsiTheme="minorHAnsi" w:cstheme="minorHAnsi"/>
          <w:i/>
          <w:iCs/>
          <w:color w:val="000000" w:themeColor="text1"/>
          <w:sz w:val="20"/>
          <w:szCs w:val="20"/>
          <w:lang w:val="en-US"/>
        </w:rPr>
        <w:t>we manag</w:t>
      </w:r>
      <w:r w:rsidR="006969AE" w:rsidRPr="00C557A0">
        <w:rPr>
          <w:rFonts w:asciiTheme="minorHAnsi" w:hAnsiTheme="minorHAnsi" w:cstheme="minorHAnsi"/>
          <w:i/>
          <w:iCs/>
          <w:color w:val="000000" w:themeColor="text1"/>
          <w:sz w:val="20"/>
          <w:szCs w:val="20"/>
          <w:lang w:val="en-US"/>
        </w:rPr>
        <w:t>e</w:t>
      </w:r>
      <w:r w:rsidRPr="00C557A0">
        <w:rPr>
          <w:rFonts w:asciiTheme="minorHAnsi" w:hAnsiTheme="minorHAnsi" w:cstheme="minorHAnsi"/>
          <w:i/>
          <w:iCs/>
          <w:color w:val="000000" w:themeColor="text1"/>
          <w:sz w:val="20"/>
          <w:szCs w:val="20"/>
          <w:lang w:val="en-US"/>
        </w:rPr>
        <w:t xml:space="preserve"> our regional landscapes for</w:t>
      </w:r>
      <w:r w:rsidR="006969AE" w:rsidRPr="00C557A0">
        <w:rPr>
          <w:rFonts w:asciiTheme="minorHAnsi" w:hAnsiTheme="minorHAnsi" w:cstheme="minorHAnsi"/>
          <w:i/>
          <w:iCs/>
          <w:color w:val="000000" w:themeColor="text1"/>
          <w:sz w:val="20"/>
          <w:szCs w:val="20"/>
          <w:lang w:val="en-US"/>
        </w:rPr>
        <w:t xml:space="preserve"> a viable healthy</w:t>
      </w:r>
      <w:r w:rsidRPr="00C557A0">
        <w:rPr>
          <w:rFonts w:asciiTheme="minorHAnsi" w:hAnsiTheme="minorHAnsi" w:cstheme="minorHAnsi"/>
          <w:i/>
          <w:iCs/>
          <w:color w:val="000000" w:themeColor="text1"/>
          <w:sz w:val="20"/>
          <w:szCs w:val="20"/>
          <w:lang w:val="en-US"/>
        </w:rPr>
        <w:t xml:space="preserve"> future</w:t>
      </w:r>
      <w:r w:rsidR="006969AE" w:rsidRPr="00C557A0">
        <w:rPr>
          <w:rFonts w:asciiTheme="minorHAnsi" w:hAnsiTheme="minorHAnsi" w:cstheme="minorHAnsi"/>
          <w:i/>
          <w:iCs/>
          <w:color w:val="000000" w:themeColor="text1"/>
          <w:sz w:val="20"/>
          <w:szCs w:val="20"/>
          <w:lang w:val="en-US"/>
        </w:rPr>
        <w:t xml:space="preserve"> for the</w:t>
      </w:r>
      <w:r w:rsidRPr="00C557A0">
        <w:rPr>
          <w:rFonts w:asciiTheme="minorHAnsi" w:hAnsiTheme="minorHAnsi" w:cstheme="minorHAnsi"/>
          <w:i/>
          <w:iCs/>
          <w:color w:val="000000" w:themeColor="text1"/>
          <w:sz w:val="20"/>
          <w:szCs w:val="20"/>
          <w:lang w:val="en-US"/>
        </w:rPr>
        <w:t xml:space="preserve"> generations</w:t>
      </w:r>
      <w:r w:rsidR="006969AE" w:rsidRPr="00C557A0">
        <w:rPr>
          <w:rFonts w:asciiTheme="minorHAnsi" w:hAnsiTheme="minorHAnsi" w:cstheme="minorHAnsi"/>
          <w:i/>
          <w:iCs/>
          <w:color w:val="000000" w:themeColor="text1"/>
          <w:sz w:val="20"/>
          <w:szCs w:val="20"/>
          <w:lang w:val="en-US"/>
        </w:rPr>
        <w:t xml:space="preserve"> which follow us</w:t>
      </w:r>
    </w:p>
    <w:p w14:paraId="09A8AC1D" w14:textId="74E6418A" w:rsidR="00AD4F98" w:rsidRPr="00C557A0" w:rsidRDefault="00AD4F98" w:rsidP="00C557A0">
      <w:pPr>
        <w:pStyle w:val="ListParagraph"/>
        <w:numPr>
          <w:ilvl w:val="0"/>
          <w:numId w:val="17"/>
        </w:numPr>
        <w:rPr>
          <w:rFonts w:asciiTheme="minorHAnsi" w:hAnsiTheme="minorHAnsi" w:cstheme="minorHAnsi"/>
          <w:i/>
          <w:iCs/>
          <w:color w:val="000000" w:themeColor="text1"/>
          <w:sz w:val="20"/>
          <w:szCs w:val="20"/>
          <w:lang w:val="en-US"/>
        </w:rPr>
      </w:pPr>
      <w:r w:rsidRPr="00C557A0">
        <w:rPr>
          <w:rFonts w:asciiTheme="minorHAnsi" w:hAnsiTheme="minorHAnsi" w:cstheme="minorHAnsi"/>
          <w:i/>
          <w:iCs/>
          <w:color w:val="000000" w:themeColor="text1"/>
          <w:sz w:val="20"/>
          <w:szCs w:val="20"/>
          <w:lang w:val="en-US"/>
        </w:rPr>
        <w:t>Collaborati</w:t>
      </w:r>
      <w:r w:rsidR="000531B5" w:rsidRPr="00C557A0">
        <w:rPr>
          <w:rFonts w:asciiTheme="minorHAnsi" w:hAnsiTheme="minorHAnsi" w:cstheme="minorHAnsi"/>
          <w:i/>
          <w:iCs/>
          <w:color w:val="000000" w:themeColor="text1"/>
          <w:sz w:val="20"/>
          <w:szCs w:val="20"/>
          <w:lang w:val="en-US"/>
        </w:rPr>
        <w:t>ve</w:t>
      </w:r>
      <w:r w:rsidRPr="00C557A0">
        <w:rPr>
          <w:rFonts w:asciiTheme="minorHAnsi" w:hAnsiTheme="minorHAnsi" w:cstheme="minorHAnsi"/>
          <w:i/>
          <w:iCs/>
          <w:color w:val="000000" w:themeColor="text1"/>
          <w:sz w:val="20"/>
          <w:szCs w:val="20"/>
          <w:lang w:val="en-US"/>
        </w:rPr>
        <w:t xml:space="preserve"> – within and across communities and stakeholders</w:t>
      </w:r>
      <w:r w:rsidR="006969AE" w:rsidRPr="00C557A0">
        <w:rPr>
          <w:rFonts w:asciiTheme="minorHAnsi" w:hAnsiTheme="minorHAnsi" w:cstheme="minorHAnsi"/>
          <w:i/>
          <w:iCs/>
          <w:color w:val="000000" w:themeColor="text1"/>
          <w:sz w:val="20"/>
          <w:szCs w:val="20"/>
          <w:lang w:val="en-US"/>
        </w:rPr>
        <w:t xml:space="preserve"> in the region and, where necessary and appropriate, external water stakeholders</w:t>
      </w:r>
    </w:p>
    <w:p w14:paraId="0A5E6240" w14:textId="374D5840" w:rsidR="009F32C9" w:rsidRPr="00C557A0" w:rsidRDefault="009F32C9" w:rsidP="00C557A0">
      <w:pPr>
        <w:pStyle w:val="ListParagraph"/>
        <w:numPr>
          <w:ilvl w:val="0"/>
          <w:numId w:val="17"/>
        </w:numPr>
        <w:rPr>
          <w:rFonts w:asciiTheme="minorHAnsi" w:hAnsiTheme="minorHAnsi" w:cstheme="minorHAnsi"/>
          <w:i/>
          <w:iCs/>
          <w:color w:val="000000" w:themeColor="text1"/>
          <w:sz w:val="20"/>
          <w:szCs w:val="20"/>
          <w:lang w:val="en-US"/>
        </w:rPr>
      </w:pPr>
      <w:r w:rsidRPr="00C557A0">
        <w:rPr>
          <w:rFonts w:asciiTheme="minorHAnsi" w:hAnsiTheme="minorHAnsi" w:cstheme="minorHAnsi"/>
          <w:i/>
          <w:iCs/>
          <w:color w:val="000000" w:themeColor="text1"/>
          <w:sz w:val="20"/>
          <w:szCs w:val="20"/>
          <w:lang w:val="en-US"/>
        </w:rPr>
        <w:t>Knowledge based – informed by evidence and not by hypothesis or existing practice</w:t>
      </w:r>
    </w:p>
    <w:p w14:paraId="34A94F77" w14:textId="3E8D279C" w:rsidR="00AD4F98" w:rsidRPr="00C557A0" w:rsidRDefault="00AD4F98" w:rsidP="00C557A0">
      <w:pPr>
        <w:pStyle w:val="ListParagraph"/>
        <w:numPr>
          <w:ilvl w:val="0"/>
          <w:numId w:val="17"/>
        </w:numPr>
        <w:rPr>
          <w:rFonts w:asciiTheme="minorHAnsi" w:hAnsiTheme="minorHAnsi" w:cstheme="minorHAnsi"/>
          <w:i/>
          <w:iCs/>
          <w:color w:val="000000" w:themeColor="text1"/>
          <w:sz w:val="20"/>
          <w:szCs w:val="20"/>
          <w:lang w:val="en-US"/>
        </w:rPr>
      </w:pPr>
      <w:r w:rsidRPr="00C557A0">
        <w:rPr>
          <w:rFonts w:asciiTheme="minorHAnsi" w:hAnsiTheme="minorHAnsi" w:cstheme="minorHAnsi"/>
          <w:i/>
          <w:iCs/>
          <w:color w:val="000000" w:themeColor="text1"/>
          <w:sz w:val="20"/>
          <w:szCs w:val="20"/>
          <w:lang w:val="en-US"/>
        </w:rPr>
        <w:t xml:space="preserve">Regionality – </w:t>
      </w:r>
      <w:r w:rsidR="006969AE" w:rsidRPr="00C557A0">
        <w:rPr>
          <w:rFonts w:asciiTheme="minorHAnsi" w:hAnsiTheme="minorHAnsi" w:cstheme="minorHAnsi"/>
          <w:i/>
          <w:iCs/>
          <w:color w:val="000000" w:themeColor="text1"/>
          <w:sz w:val="20"/>
          <w:szCs w:val="20"/>
          <w:lang w:val="en-US"/>
        </w:rPr>
        <w:t xml:space="preserve">sourced from or </w:t>
      </w:r>
      <w:r w:rsidRPr="00C557A0">
        <w:rPr>
          <w:rFonts w:asciiTheme="minorHAnsi" w:hAnsiTheme="minorHAnsi" w:cstheme="minorHAnsi"/>
          <w:i/>
          <w:iCs/>
          <w:color w:val="000000" w:themeColor="text1"/>
          <w:sz w:val="20"/>
          <w:szCs w:val="20"/>
          <w:lang w:val="en-US"/>
        </w:rPr>
        <w:t>referenced to the communities and landscapes of the Upper Namoi</w:t>
      </w:r>
    </w:p>
    <w:p w14:paraId="5AA4C369" w14:textId="1A5B3C9B" w:rsidR="000531B5" w:rsidRPr="00C557A0" w:rsidRDefault="00802346" w:rsidP="00C557A0">
      <w:pPr>
        <w:pStyle w:val="ListParagraph"/>
        <w:numPr>
          <w:ilvl w:val="0"/>
          <w:numId w:val="17"/>
        </w:numPr>
        <w:rPr>
          <w:rFonts w:asciiTheme="minorHAnsi" w:hAnsiTheme="minorHAnsi" w:cstheme="minorHAnsi"/>
          <w:i/>
          <w:iCs/>
          <w:color w:val="000000" w:themeColor="text1"/>
          <w:sz w:val="20"/>
          <w:szCs w:val="20"/>
          <w:lang w:val="en-US"/>
        </w:rPr>
      </w:pPr>
      <w:r>
        <w:rPr>
          <w:rFonts w:asciiTheme="minorHAnsi" w:hAnsiTheme="minorHAnsi" w:cstheme="minorHAnsi"/>
          <w:i/>
          <w:iCs/>
          <w:color w:val="000000" w:themeColor="text1"/>
          <w:sz w:val="20"/>
          <w:szCs w:val="20"/>
          <w:lang w:val="en-US"/>
        </w:rPr>
        <w:t xml:space="preserve">Inclusivity – acknowledging  all individuals, communities and stakeholders in the Upper Namoi and their unique perspectives and imperatives including without limitation social, economic and environmental </w:t>
      </w:r>
    </w:p>
    <w:p w14:paraId="4E5CD282" w14:textId="101E3B68" w:rsidR="009F32C9" w:rsidRPr="00C557A0" w:rsidRDefault="00C37917" w:rsidP="00C557A0">
      <w:pPr>
        <w:pStyle w:val="ListParagraph"/>
        <w:numPr>
          <w:ilvl w:val="0"/>
          <w:numId w:val="17"/>
        </w:numPr>
        <w:rPr>
          <w:rFonts w:asciiTheme="minorHAnsi" w:hAnsiTheme="minorHAnsi" w:cstheme="minorHAnsi"/>
          <w:i/>
          <w:iCs/>
          <w:color w:val="000000" w:themeColor="text1"/>
          <w:sz w:val="20"/>
          <w:szCs w:val="20"/>
          <w:lang w:val="en-US"/>
        </w:rPr>
      </w:pPr>
      <w:r w:rsidRPr="00C557A0">
        <w:rPr>
          <w:rFonts w:asciiTheme="minorHAnsi" w:hAnsiTheme="minorHAnsi" w:cstheme="minorHAnsi"/>
          <w:i/>
          <w:iCs/>
          <w:color w:val="000000" w:themeColor="text1"/>
          <w:sz w:val="20"/>
          <w:szCs w:val="20"/>
          <w:lang w:val="en-US"/>
        </w:rPr>
        <w:t>Tangibility –</w:t>
      </w:r>
      <w:r w:rsidR="009F32C9" w:rsidRPr="00C557A0">
        <w:rPr>
          <w:rFonts w:asciiTheme="minorHAnsi" w:hAnsiTheme="minorHAnsi" w:cstheme="minorHAnsi"/>
          <w:i/>
          <w:iCs/>
          <w:color w:val="000000" w:themeColor="text1"/>
          <w:sz w:val="20"/>
          <w:szCs w:val="20"/>
          <w:lang w:val="en-US"/>
        </w:rPr>
        <w:t xml:space="preserve"> </w:t>
      </w:r>
      <w:r w:rsidRPr="00C557A0">
        <w:rPr>
          <w:rFonts w:asciiTheme="minorHAnsi" w:hAnsiTheme="minorHAnsi" w:cstheme="minorHAnsi"/>
          <w:i/>
          <w:iCs/>
          <w:color w:val="000000" w:themeColor="text1"/>
          <w:sz w:val="20"/>
          <w:szCs w:val="20"/>
          <w:lang w:val="en-US"/>
        </w:rPr>
        <w:t>encompassing the principle of thinking local and acting local in education and activities</w:t>
      </w:r>
    </w:p>
    <w:p w14:paraId="251CD908" w14:textId="5E9CB220" w:rsidR="00AD4F98" w:rsidRPr="00C557A0" w:rsidRDefault="00AD4F98" w:rsidP="00C557A0">
      <w:pPr>
        <w:pStyle w:val="ListParagraph"/>
        <w:numPr>
          <w:ilvl w:val="0"/>
          <w:numId w:val="17"/>
        </w:numPr>
        <w:rPr>
          <w:rFonts w:asciiTheme="minorHAnsi" w:hAnsiTheme="minorHAnsi" w:cstheme="minorHAnsi"/>
          <w:b/>
          <w:bCs/>
          <w:i/>
          <w:iCs/>
          <w:color w:val="000000" w:themeColor="text1"/>
          <w:sz w:val="20"/>
          <w:szCs w:val="20"/>
          <w:u w:val="single"/>
          <w:lang w:val="en-US"/>
        </w:rPr>
      </w:pPr>
      <w:r w:rsidRPr="00C557A0">
        <w:rPr>
          <w:rFonts w:asciiTheme="minorHAnsi" w:hAnsiTheme="minorHAnsi" w:cstheme="minorHAnsi"/>
          <w:i/>
          <w:iCs/>
          <w:color w:val="000000" w:themeColor="text1"/>
          <w:sz w:val="20"/>
          <w:szCs w:val="20"/>
          <w:lang w:val="en-US"/>
        </w:rPr>
        <w:t>Mutuality – respecting and understanding</w:t>
      </w:r>
      <w:r w:rsidR="00C37917" w:rsidRPr="00C557A0">
        <w:rPr>
          <w:rFonts w:asciiTheme="minorHAnsi" w:hAnsiTheme="minorHAnsi" w:cstheme="minorHAnsi"/>
          <w:i/>
          <w:iCs/>
          <w:color w:val="000000" w:themeColor="text1"/>
          <w:sz w:val="20"/>
          <w:szCs w:val="20"/>
          <w:lang w:val="en-US"/>
        </w:rPr>
        <w:t xml:space="preserve"> other</w:t>
      </w:r>
      <w:r w:rsidRPr="00C557A0">
        <w:rPr>
          <w:rFonts w:asciiTheme="minorHAnsi" w:hAnsiTheme="minorHAnsi" w:cstheme="minorHAnsi"/>
          <w:i/>
          <w:iCs/>
          <w:color w:val="000000" w:themeColor="text1"/>
          <w:sz w:val="20"/>
          <w:szCs w:val="20"/>
          <w:lang w:val="en-US"/>
        </w:rPr>
        <w:t xml:space="preserve"> </w:t>
      </w:r>
      <w:r w:rsidR="000531B5" w:rsidRPr="00C557A0">
        <w:rPr>
          <w:rFonts w:asciiTheme="minorHAnsi" w:hAnsiTheme="minorHAnsi" w:cstheme="minorHAnsi"/>
          <w:i/>
          <w:iCs/>
          <w:color w:val="000000" w:themeColor="text1"/>
          <w:sz w:val="20"/>
          <w:szCs w:val="20"/>
          <w:lang w:val="en-US"/>
        </w:rPr>
        <w:t xml:space="preserve">water </w:t>
      </w:r>
      <w:r w:rsidRPr="00C557A0">
        <w:rPr>
          <w:rFonts w:asciiTheme="minorHAnsi" w:hAnsiTheme="minorHAnsi" w:cstheme="minorHAnsi"/>
          <w:i/>
          <w:iCs/>
          <w:color w:val="000000" w:themeColor="text1"/>
          <w:sz w:val="20"/>
          <w:szCs w:val="20"/>
          <w:lang w:val="en-US"/>
        </w:rPr>
        <w:t>stakeholder perspectives and imperatives</w:t>
      </w:r>
    </w:p>
    <w:p w14:paraId="7F3ED001" w14:textId="6316F0F0" w:rsidR="00C37917" w:rsidRPr="00C557A0" w:rsidRDefault="00C37917" w:rsidP="00C557A0">
      <w:pPr>
        <w:pStyle w:val="ListParagraph"/>
        <w:numPr>
          <w:ilvl w:val="0"/>
          <w:numId w:val="17"/>
        </w:numPr>
        <w:rPr>
          <w:rFonts w:asciiTheme="minorHAnsi" w:hAnsiTheme="minorHAnsi" w:cstheme="minorHAnsi"/>
          <w:b/>
          <w:bCs/>
          <w:i/>
          <w:iCs/>
          <w:color w:val="000000" w:themeColor="text1"/>
          <w:sz w:val="20"/>
          <w:szCs w:val="20"/>
          <w:u w:val="single"/>
          <w:lang w:val="en-US"/>
        </w:rPr>
      </w:pPr>
      <w:r w:rsidRPr="00C557A0">
        <w:rPr>
          <w:rFonts w:asciiTheme="minorHAnsi" w:hAnsiTheme="minorHAnsi" w:cstheme="minorHAnsi"/>
          <w:i/>
          <w:iCs/>
          <w:color w:val="000000" w:themeColor="text1"/>
          <w:sz w:val="20"/>
          <w:szCs w:val="20"/>
          <w:lang w:val="en-US"/>
        </w:rPr>
        <w:t xml:space="preserve">Equity – </w:t>
      </w:r>
      <w:r w:rsidR="000531B5" w:rsidRPr="00C557A0">
        <w:rPr>
          <w:rFonts w:asciiTheme="minorHAnsi" w:hAnsiTheme="minorHAnsi" w:cstheme="minorHAnsi"/>
          <w:i/>
          <w:iCs/>
          <w:color w:val="000000" w:themeColor="text1"/>
          <w:sz w:val="20"/>
          <w:szCs w:val="20"/>
          <w:lang w:val="en-US"/>
        </w:rPr>
        <w:t>recogni</w:t>
      </w:r>
      <w:r w:rsidR="00BD27D4" w:rsidRPr="00C557A0">
        <w:rPr>
          <w:rFonts w:asciiTheme="minorHAnsi" w:hAnsiTheme="minorHAnsi" w:cstheme="minorHAnsi"/>
          <w:i/>
          <w:iCs/>
          <w:color w:val="000000" w:themeColor="text1"/>
          <w:sz w:val="20"/>
          <w:szCs w:val="20"/>
          <w:lang w:val="en-US"/>
        </w:rPr>
        <w:t>s</w:t>
      </w:r>
      <w:r w:rsidR="000531B5" w:rsidRPr="00C557A0">
        <w:rPr>
          <w:rFonts w:asciiTheme="minorHAnsi" w:hAnsiTheme="minorHAnsi" w:cstheme="minorHAnsi"/>
          <w:i/>
          <w:iCs/>
          <w:color w:val="000000" w:themeColor="text1"/>
          <w:sz w:val="20"/>
          <w:szCs w:val="20"/>
          <w:lang w:val="en-US"/>
        </w:rPr>
        <w:t>ing</w:t>
      </w:r>
      <w:r w:rsidRPr="00C557A0">
        <w:rPr>
          <w:rFonts w:asciiTheme="minorHAnsi" w:hAnsiTheme="minorHAnsi" w:cstheme="minorHAnsi"/>
          <w:i/>
          <w:iCs/>
          <w:color w:val="000000" w:themeColor="text1"/>
          <w:sz w:val="20"/>
          <w:szCs w:val="20"/>
          <w:lang w:val="en-US"/>
        </w:rPr>
        <w:t xml:space="preserve"> the interconnectedness of all regional water stakeholders and the human rights embedded in water</w:t>
      </w:r>
    </w:p>
    <w:p w14:paraId="30EA971C" w14:textId="7B2637A4" w:rsidR="009F32C9" w:rsidRPr="00C557A0" w:rsidRDefault="009F32C9" w:rsidP="00C557A0">
      <w:pPr>
        <w:pStyle w:val="ListParagraph"/>
        <w:numPr>
          <w:ilvl w:val="0"/>
          <w:numId w:val="17"/>
        </w:numPr>
        <w:rPr>
          <w:rFonts w:asciiTheme="minorHAnsi" w:hAnsiTheme="minorHAnsi" w:cstheme="minorHAnsi"/>
          <w:b/>
          <w:bCs/>
          <w:i/>
          <w:iCs/>
          <w:color w:val="000000" w:themeColor="text1"/>
          <w:sz w:val="20"/>
          <w:szCs w:val="20"/>
          <w:u w:val="single"/>
          <w:lang w:val="en-US"/>
        </w:rPr>
      </w:pPr>
      <w:r w:rsidRPr="00C557A0">
        <w:rPr>
          <w:rFonts w:asciiTheme="minorHAnsi" w:hAnsiTheme="minorHAnsi" w:cstheme="minorHAnsi"/>
          <w:i/>
          <w:iCs/>
          <w:color w:val="000000" w:themeColor="text1"/>
          <w:sz w:val="20"/>
          <w:szCs w:val="20"/>
          <w:lang w:val="en-US"/>
        </w:rPr>
        <w:t>Self-reliance – promot</w:t>
      </w:r>
      <w:r w:rsidR="00802346">
        <w:rPr>
          <w:rFonts w:asciiTheme="minorHAnsi" w:hAnsiTheme="minorHAnsi" w:cstheme="minorHAnsi"/>
          <w:i/>
          <w:iCs/>
          <w:color w:val="000000" w:themeColor="text1"/>
          <w:sz w:val="20"/>
          <w:szCs w:val="20"/>
          <w:lang w:val="en-US"/>
        </w:rPr>
        <w:t>ing</w:t>
      </w:r>
      <w:r w:rsidRPr="00C557A0">
        <w:rPr>
          <w:rFonts w:asciiTheme="minorHAnsi" w:hAnsiTheme="minorHAnsi" w:cstheme="minorHAnsi"/>
          <w:i/>
          <w:iCs/>
          <w:color w:val="000000" w:themeColor="text1"/>
          <w:sz w:val="20"/>
          <w:szCs w:val="20"/>
          <w:lang w:val="en-US"/>
        </w:rPr>
        <w:t xml:space="preserve"> and enable actions </w:t>
      </w:r>
      <w:r w:rsidR="00802346">
        <w:rPr>
          <w:rFonts w:asciiTheme="minorHAnsi" w:hAnsiTheme="minorHAnsi" w:cstheme="minorHAnsi"/>
          <w:i/>
          <w:iCs/>
          <w:color w:val="000000" w:themeColor="text1"/>
          <w:sz w:val="20"/>
          <w:szCs w:val="20"/>
          <w:lang w:val="en-US"/>
        </w:rPr>
        <w:t>starting from the individual, community and individual stakeholder level</w:t>
      </w:r>
    </w:p>
    <w:p w14:paraId="2ABEB85E" w14:textId="01AA544E" w:rsidR="009F32C9" w:rsidRPr="00C557A0" w:rsidRDefault="009F32C9" w:rsidP="00C557A0">
      <w:pPr>
        <w:pStyle w:val="ListParagraph"/>
        <w:numPr>
          <w:ilvl w:val="0"/>
          <w:numId w:val="17"/>
        </w:numPr>
        <w:rPr>
          <w:rFonts w:asciiTheme="minorHAnsi" w:hAnsiTheme="minorHAnsi" w:cstheme="minorHAnsi"/>
          <w:b/>
          <w:bCs/>
          <w:i/>
          <w:iCs/>
          <w:color w:val="000000" w:themeColor="text1"/>
          <w:sz w:val="20"/>
          <w:szCs w:val="20"/>
          <w:u w:val="single"/>
          <w:lang w:val="en-US"/>
        </w:rPr>
      </w:pPr>
      <w:r w:rsidRPr="00C557A0">
        <w:rPr>
          <w:rFonts w:asciiTheme="minorHAnsi" w:hAnsiTheme="minorHAnsi" w:cstheme="minorHAnsi"/>
          <w:i/>
          <w:iCs/>
          <w:color w:val="000000" w:themeColor="text1"/>
          <w:sz w:val="20"/>
          <w:szCs w:val="20"/>
          <w:lang w:val="en-US"/>
        </w:rPr>
        <w:t>Accessibility – clear points of entry and exit for individuals, organisations and community</w:t>
      </w:r>
    </w:p>
    <w:p w14:paraId="3C8E0CF4" w14:textId="0227CC50" w:rsidR="000531B5" w:rsidRPr="00C557A0" w:rsidRDefault="000531B5" w:rsidP="00C557A0">
      <w:pPr>
        <w:pStyle w:val="ListParagraph"/>
        <w:numPr>
          <w:ilvl w:val="0"/>
          <w:numId w:val="17"/>
        </w:numPr>
        <w:rPr>
          <w:rFonts w:asciiTheme="minorHAnsi" w:hAnsiTheme="minorHAnsi" w:cstheme="minorHAnsi"/>
          <w:b/>
          <w:bCs/>
          <w:i/>
          <w:iCs/>
          <w:color w:val="000000" w:themeColor="text1"/>
          <w:sz w:val="20"/>
          <w:szCs w:val="20"/>
          <w:u w:val="single"/>
          <w:lang w:val="en-US"/>
        </w:rPr>
      </w:pPr>
      <w:r w:rsidRPr="00C557A0">
        <w:rPr>
          <w:rFonts w:asciiTheme="minorHAnsi" w:hAnsiTheme="minorHAnsi" w:cstheme="minorHAnsi"/>
          <w:i/>
          <w:iCs/>
          <w:color w:val="000000" w:themeColor="text1"/>
          <w:sz w:val="20"/>
          <w:szCs w:val="20"/>
          <w:lang w:val="en-US"/>
        </w:rPr>
        <w:t>Holistic – as to issue definition, issue resolution and methodolo</w:t>
      </w:r>
      <w:r w:rsidR="00EA105B" w:rsidRPr="00C557A0">
        <w:rPr>
          <w:rFonts w:asciiTheme="minorHAnsi" w:hAnsiTheme="minorHAnsi" w:cstheme="minorHAnsi"/>
          <w:i/>
          <w:iCs/>
          <w:color w:val="000000" w:themeColor="text1"/>
          <w:sz w:val="20"/>
          <w:szCs w:val="20"/>
          <w:lang w:val="en-US"/>
        </w:rPr>
        <w:t>g</w:t>
      </w:r>
      <w:r w:rsidRPr="00C557A0">
        <w:rPr>
          <w:rFonts w:asciiTheme="minorHAnsi" w:hAnsiTheme="minorHAnsi" w:cstheme="minorHAnsi"/>
          <w:i/>
          <w:iCs/>
          <w:color w:val="000000" w:themeColor="text1"/>
          <w:sz w:val="20"/>
          <w:szCs w:val="20"/>
          <w:lang w:val="en-US"/>
        </w:rPr>
        <w:t>y application</w:t>
      </w:r>
    </w:p>
    <w:p w14:paraId="3E225EE9" w14:textId="77777777" w:rsidR="00802346" w:rsidRDefault="00802346" w:rsidP="00C557A0">
      <w:pPr>
        <w:rPr>
          <w:rFonts w:cstheme="minorHAnsi"/>
          <w:color w:val="000000" w:themeColor="text1"/>
          <w:sz w:val="20"/>
          <w:szCs w:val="20"/>
          <w:lang w:val="en-US"/>
        </w:rPr>
      </w:pPr>
    </w:p>
    <w:p w14:paraId="3884828A" w14:textId="4AB562BC" w:rsidR="00E7545F" w:rsidRDefault="000531B5" w:rsidP="00C557A0">
      <w:pPr>
        <w:rPr>
          <w:rFonts w:cstheme="minorHAnsi"/>
          <w:color w:val="000000" w:themeColor="text1"/>
          <w:sz w:val="20"/>
          <w:szCs w:val="20"/>
          <w:lang w:val="en-US"/>
        </w:rPr>
      </w:pPr>
      <w:r w:rsidRPr="00C557A0">
        <w:rPr>
          <w:rFonts w:cstheme="minorHAnsi"/>
          <w:color w:val="000000" w:themeColor="text1"/>
          <w:sz w:val="20"/>
          <w:szCs w:val="20"/>
          <w:lang w:val="en-US"/>
        </w:rPr>
        <w:t xml:space="preserve">Whilst there are other themes that may be relevant, like scalability, they are second order considerations for </w:t>
      </w:r>
      <w:r w:rsidR="007A42C3">
        <w:rPr>
          <w:rFonts w:cstheme="minorHAnsi"/>
          <w:color w:val="000000" w:themeColor="text1"/>
          <w:sz w:val="20"/>
          <w:szCs w:val="20"/>
          <w:lang w:val="en-US"/>
        </w:rPr>
        <w:t>WITLI</w:t>
      </w:r>
      <w:r w:rsidRPr="00C557A0">
        <w:rPr>
          <w:rFonts w:cstheme="minorHAnsi"/>
          <w:color w:val="000000" w:themeColor="text1"/>
          <w:sz w:val="20"/>
          <w:szCs w:val="20"/>
          <w:lang w:val="en-US"/>
        </w:rPr>
        <w:t xml:space="preserve">. </w:t>
      </w:r>
    </w:p>
    <w:p w14:paraId="764DD177" w14:textId="77777777" w:rsidR="00E7545F" w:rsidRDefault="00E7545F" w:rsidP="00C557A0">
      <w:pPr>
        <w:rPr>
          <w:rFonts w:cstheme="minorHAnsi"/>
          <w:color w:val="000000" w:themeColor="text1"/>
          <w:sz w:val="20"/>
          <w:szCs w:val="20"/>
          <w:lang w:val="en-US"/>
        </w:rPr>
      </w:pPr>
    </w:p>
    <w:p w14:paraId="18FB6B3E" w14:textId="04317CCD" w:rsidR="000531B5" w:rsidRPr="00C557A0" w:rsidRDefault="000531B5" w:rsidP="00C557A0">
      <w:pPr>
        <w:rPr>
          <w:rFonts w:cstheme="minorHAnsi"/>
          <w:color w:val="000000" w:themeColor="text1"/>
          <w:sz w:val="20"/>
          <w:szCs w:val="20"/>
          <w:lang w:val="en-US"/>
        </w:rPr>
      </w:pPr>
      <w:r w:rsidRPr="00C557A0">
        <w:rPr>
          <w:rFonts w:cstheme="minorHAnsi"/>
          <w:color w:val="000000" w:themeColor="text1"/>
          <w:sz w:val="20"/>
          <w:szCs w:val="20"/>
          <w:lang w:val="en-US"/>
        </w:rPr>
        <w:t>Further, dynamism requires that these Mission Principles be reviewed from time to time.</w:t>
      </w:r>
    </w:p>
    <w:p w14:paraId="66001356" w14:textId="77777777" w:rsidR="009F32C9" w:rsidRPr="00C557A0" w:rsidRDefault="009F32C9" w:rsidP="00C557A0">
      <w:pPr>
        <w:ind w:left="360"/>
        <w:rPr>
          <w:rFonts w:cstheme="minorHAnsi"/>
          <w:b/>
          <w:bCs/>
          <w:color w:val="000000" w:themeColor="text1"/>
          <w:sz w:val="20"/>
          <w:szCs w:val="20"/>
          <w:u w:val="single"/>
          <w:lang w:val="en-US"/>
        </w:rPr>
      </w:pPr>
    </w:p>
    <w:p w14:paraId="0A8212B6" w14:textId="4BD5C3EC" w:rsidR="00606A44" w:rsidRPr="00C557A0" w:rsidRDefault="00606A44" w:rsidP="00C557A0">
      <w:pPr>
        <w:pStyle w:val="ListParagraph"/>
        <w:rPr>
          <w:rFonts w:asciiTheme="minorHAnsi" w:hAnsiTheme="minorHAnsi" w:cstheme="minorHAnsi"/>
          <w:b/>
          <w:bCs/>
          <w:color w:val="000000" w:themeColor="text1"/>
          <w:sz w:val="20"/>
          <w:szCs w:val="20"/>
          <w:u w:val="single"/>
          <w:lang w:val="en-US"/>
        </w:rPr>
      </w:pPr>
      <w:r w:rsidRPr="00C557A0">
        <w:rPr>
          <w:rFonts w:asciiTheme="minorHAnsi" w:hAnsiTheme="minorHAnsi" w:cstheme="minorHAnsi"/>
          <w:b/>
          <w:bCs/>
          <w:color w:val="000000" w:themeColor="text1"/>
          <w:sz w:val="20"/>
          <w:szCs w:val="20"/>
          <w:u w:val="single"/>
          <w:lang w:val="en-US"/>
        </w:rPr>
        <w:br w:type="page"/>
      </w:r>
    </w:p>
    <w:p w14:paraId="1A5BEE73" w14:textId="3F1A1677" w:rsidR="00606A44" w:rsidRPr="00C557A0" w:rsidRDefault="00606A44" w:rsidP="00C557A0">
      <w:pPr>
        <w:jc w:val="cente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lastRenderedPageBreak/>
        <w:t>Functional Elements</w:t>
      </w:r>
      <w:r w:rsidR="00EA105B" w:rsidRPr="00C557A0">
        <w:rPr>
          <w:rFonts w:cstheme="minorHAnsi"/>
          <w:b/>
          <w:bCs/>
          <w:color w:val="000000" w:themeColor="text1"/>
          <w:sz w:val="20"/>
          <w:szCs w:val="20"/>
          <w:u w:val="single"/>
          <w:lang w:val="en-US"/>
        </w:rPr>
        <w:t xml:space="preserve"> of </w:t>
      </w:r>
      <w:r w:rsidR="007A42C3">
        <w:rPr>
          <w:rFonts w:cstheme="minorHAnsi"/>
          <w:b/>
          <w:bCs/>
          <w:color w:val="000000" w:themeColor="text1"/>
          <w:sz w:val="20"/>
          <w:szCs w:val="20"/>
          <w:u w:val="single"/>
          <w:lang w:val="en-US"/>
        </w:rPr>
        <w:t>WITLI</w:t>
      </w:r>
      <w:r w:rsidR="00893EE5" w:rsidRPr="00C557A0">
        <w:rPr>
          <w:rFonts w:cstheme="minorHAnsi"/>
          <w:b/>
          <w:bCs/>
          <w:color w:val="000000" w:themeColor="text1"/>
          <w:sz w:val="20"/>
          <w:szCs w:val="20"/>
          <w:u w:val="single"/>
          <w:lang w:val="en-US"/>
        </w:rPr>
        <w:t xml:space="preserve"> Required</w:t>
      </w:r>
      <w:r w:rsidRPr="00C557A0">
        <w:rPr>
          <w:rFonts w:cstheme="minorHAnsi"/>
          <w:b/>
          <w:bCs/>
          <w:color w:val="000000" w:themeColor="text1"/>
          <w:sz w:val="20"/>
          <w:szCs w:val="20"/>
          <w:u w:val="single"/>
          <w:lang w:val="en-US"/>
        </w:rPr>
        <w:t xml:space="preserve"> to Deliver </w:t>
      </w:r>
      <w:r w:rsidR="000800C5" w:rsidRPr="00C557A0">
        <w:rPr>
          <w:rFonts w:cstheme="minorHAnsi"/>
          <w:b/>
          <w:bCs/>
          <w:color w:val="000000" w:themeColor="text1"/>
          <w:sz w:val="20"/>
          <w:szCs w:val="20"/>
          <w:u w:val="single"/>
          <w:lang w:val="en-US"/>
        </w:rPr>
        <w:t xml:space="preserve">its </w:t>
      </w:r>
      <w:r w:rsidRPr="00C557A0">
        <w:rPr>
          <w:rFonts w:cstheme="minorHAnsi"/>
          <w:b/>
          <w:bCs/>
          <w:color w:val="000000" w:themeColor="text1"/>
          <w:sz w:val="20"/>
          <w:szCs w:val="20"/>
          <w:u w:val="single"/>
          <w:lang w:val="en-US"/>
        </w:rPr>
        <w:t>Mission</w:t>
      </w:r>
    </w:p>
    <w:p w14:paraId="49DB2945" w14:textId="77777777" w:rsidR="00EA105B" w:rsidRPr="00C557A0" w:rsidRDefault="00EA105B" w:rsidP="00C557A0">
      <w:pPr>
        <w:jc w:val="center"/>
        <w:rPr>
          <w:rFonts w:cstheme="minorHAnsi"/>
          <w:b/>
          <w:bCs/>
          <w:color w:val="000000" w:themeColor="text1"/>
          <w:sz w:val="20"/>
          <w:szCs w:val="20"/>
          <w:u w:val="single"/>
          <w:lang w:val="en-US"/>
        </w:rPr>
      </w:pPr>
    </w:p>
    <w:tbl>
      <w:tblPr>
        <w:tblStyle w:val="TableGrid"/>
        <w:tblW w:w="0" w:type="auto"/>
        <w:tblLook w:val="04A0" w:firstRow="1" w:lastRow="0" w:firstColumn="1" w:lastColumn="0" w:noHBand="0" w:noVBand="1"/>
      </w:tblPr>
      <w:tblGrid>
        <w:gridCol w:w="2405"/>
        <w:gridCol w:w="2410"/>
        <w:gridCol w:w="5641"/>
      </w:tblGrid>
      <w:tr w:rsidR="00EA105B" w:rsidRPr="00C557A0" w14:paraId="28D24C3C" w14:textId="77777777" w:rsidTr="00D6124A">
        <w:tc>
          <w:tcPr>
            <w:tcW w:w="2405" w:type="dxa"/>
          </w:tcPr>
          <w:p w14:paraId="2B83A728" w14:textId="1F0BF0E8" w:rsidR="00EA105B" w:rsidRPr="00C557A0" w:rsidRDefault="00EA105B" w:rsidP="00C557A0">
            <w:pPr>
              <w:jc w:val="center"/>
              <w:rPr>
                <w:rFonts w:cstheme="minorHAnsi"/>
                <w:b/>
                <w:bCs/>
                <w:color w:val="000000" w:themeColor="text1"/>
                <w:sz w:val="20"/>
                <w:szCs w:val="20"/>
                <w:lang w:val="en-US"/>
              </w:rPr>
            </w:pPr>
            <w:r w:rsidRPr="00C557A0">
              <w:rPr>
                <w:rFonts w:cstheme="minorHAnsi"/>
                <w:b/>
                <w:bCs/>
                <w:color w:val="000000" w:themeColor="text1"/>
                <w:sz w:val="20"/>
                <w:szCs w:val="20"/>
                <w:lang w:val="en-US"/>
              </w:rPr>
              <w:t>Function/Operation</w:t>
            </w:r>
          </w:p>
        </w:tc>
        <w:tc>
          <w:tcPr>
            <w:tcW w:w="2410" w:type="dxa"/>
          </w:tcPr>
          <w:p w14:paraId="74B06B8A" w14:textId="3B1EFAC1" w:rsidR="00EA105B" w:rsidRPr="00C557A0" w:rsidRDefault="003964B5" w:rsidP="00C557A0">
            <w:pPr>
              <w:jc w:val="center"/>
              <w:rPr>
                <w:rFonts w:cstheme="minorHAnsi"/>
                <w:b/>
                <w:bCs/>
                <w:color w:val="000000" w:themeColor="text1"/>
                <w:sz w:val="20"/>
                <w:szCs w:val="20"/>
                <w:lang w:val="en-US"/>
              </w:rPr>
            </w:pPr>
            <w:r w:rsidRPr="00C557A0">
              <w:rPr>
                <w:rFonts w:cstheme="minorHAnsi"/>
                <w:b/>
                <w:bCs/>
                <w:color w:val="000000" w:themeColor="text1"/>
                <w:sz w:val="20"/>
                <w:szCs w:val="20"/>
                <w:lang w:val="en-US"/>
              </w:rPr>
              <w:t xml:space="preserve">Potential </w:t>
            </w:r>
            <w:r w:rsidR="007A42C3">
              <w:rPr>
                <w:rFonts w:cstheme="minorHAnsi"/>
                <w:b/>
                <w:bCs/>
                <w:color w:val="000000" w:themeColor="text1"/>
                <w:sz w:val="20"/>
                <w:szCs w:val="20"/>
                <w:lang w:val="en-US"/>
              </w:rPr>
              <w:t>WITLI</w:t>
            </w:r>
            <w:r w:rsidR="00E045D8" w:rsidRPr="00C557A0">
              <w:rPr>
                <w:rFonts w:cstheme="minorHAnsi"/>
                <w:b/>
                <w:bCs/>
                <w:color w:val="000000" w:themeColor="text1"/>
                <w:sz w:val="20"/>
                <w:szCs w:val="20"/>
                <w:lang w:val="en-US"/>
              </w:rPr>
              <w:t xml:space="preserve"> </w:t>
            </w:r>
            <w:r w:rsidRPr="00C557A0">
              <w:rPr>
                <w:rFonts w:cstheme="minorHAnsi"/>
                <w:b/>
                <w:bCs/>
                <w:color w:val="000000" w:themeColor="text1"/>
                <w:sz w:val="20"/>
                <w:szCs w:val="20"/>
                <w:lang w:val="en-US"/>
              </w:rPr>
              <w:t>Resources</w:t>
            </w:r>
          </w:p>
        </w:tc>
        <w:tc>
          <w:tcPr>
            <w:tcW w:w="5641" w:type="dxa"/>
          </w:tcPr>
          <w:p w14:paraId="2F1A8E4F" w14:textId="69C35B50" w:rsidR="003964B5" w:rsidRPr="00C557A0" w:rsidRDefault="00A5639C" w:rsidP="00C557A0">
            <w:pPr>
              <w:jc w:val="center"/>
              <w:rPr>
                <w:rFonts w:cstheme="minorHAnsi"/>
                <w:b/>
                <w:bCs/>
                <w:color w:val="000000" w:themeColor="text1"/>
                <w:sz w:val="20"/>
                <w:szCs w:val="20"/>
                <w:lang w:val="en-US"/>
              </w:rPr>
            </w:pPr>
            <w:r w:rsidRPr="00C557A0">
              <w:rPr>
                <w:rFonts w:cstheme="minorHAnsi"/>
                <w:b/>
                <w:bCs/>
                <w:color w:val="000000" w:themeColor="text1"/>
                <w:sz w:val="20"/>
                <w:szCs w:val="20"/>
                <w:lang w:val="en-US"/>
              </w:rPr>
              <w:t xml:space="preserve">Potential </w:t>
            </w:r>
            <w:r w:rsidR="003964B5" w:rsidRPr="00C557A0">
              <w:rPr>
                <w:rFonts w:cstheme="minorHAnsi"/>
                <w:b/>
                <w:bCs/>
                <w:color w:val="000000" w:themeColor="text1"/>
                <w:sz w:val="20"/>
                <w:szCs w:val="20"/>
                <w:lang w:val="en-US"/>
              </w:rPr>
              <w:t>Targets/Issues/Actions/Timetable</w:t>
            </w:r>
          </w:p>
        </w:tc>
      </w:tr>
      <w:tr w:rsidR="00EA105B" w:rsidRPr="00C557A0" w14:paraId="0C615B69" w14:textId="77777777" w:rsidTr="00D6124A">
        <w:tc>
          <w:tcPr>
            <w:tcW w:w="2405" w:type="dxa"/>
          </w:tcPr>
          <w:p w14:paraId="153DFE4A" w14:textId="77777777" w:rsidR="00EA105B" w:rsidRPr="00C557A0" w:rsidRDefault="003964B5" w:rsidP="00C557A0">
            <w:pPr>
              <w:rPr>
                <w:rFonts w:cstheme="minorHAnsi"/>
                <w:b/>
                <w:color w:val="000000" w:themeColor="text1"/>
                <w:sz w:val="20"/>
                <w:szCs w:val="20"/>
                <w:lang w:val="en-US"/>
              </w:rPr>
            </w:pPr>
            <w:r w:rsidRPr="00C557A0">
              <w:rPr>
                <w:rFonts w:cstheme="minorHAnsi"/>
                <w:b/>
                <w:color w:val="000000" w:themeColor="text1"/>
                <w:sz w:val="20"/>
                <w:szCs w:val="20"/>
                <w:lang w:val="en-US"/>
              </w:rPr>
              <w:t>Community Engagement</w:t>
            </w:r>
          </w:p>
          <w:p w14:paraId="065106C6" w14:textId="3B7E458B" w:rsidR="003C1A81" w:rsidRPr="00C557A0" w:rsidRDefault="00181827" w:rsidP="00C557A0">
            <w:pPr>
              <w:rPr>
                <w:rFonts w:cstheme="minorHAnsi"/>
                <w:sz w:val="20"/>
                <w:szCs w:val="20"/>
              </w:rPr>
            </w:pPr>
            <w:r w:rsidRPr="00C557A0">
              <w:rPr>
                <w:rFonts w:cstheme="minorHAnsi"/>
                <w:sz w:val="20"/>
                <w:szCs w:val="20"/>
              </w:rPr>
              <w:t>W</w:t>
            </w:r>
            <w:r w:rsidR="003C1A81" w:rsidRPr="00C557A0">
              <w:rPr>
                <w:rFonts w:cstheme="minorHAnsi"/>
                <w:sz w:val="20"/>
                <w:szCs w:val="20"/>
              </w:rPr>
              <w:t xml:space="preserve">hen we see things in a different </w:t>
            </w:r>
            <w:r w:rsidRPr="00C557A0">
              <w:rPr>
                <w:rFonts w:cstheme="minorHAnsi"/>
                <w:sz w:val="20"/>
                <w:szCs w:val="20"/>
              </w:rPr>
              <w:t>light</w:t>
            </w:r>
            <w:r w:rsidRPr="007A42C3">
              <w:rPr>
                <w:rFonts w:cstheme="minorHAnsi"/>
                <w:sz w:val="20"/>
                <w:szCs w:val="20"/>
                <w:highlight w:val="yellow"/>
              </w:rPr>
              <w:t xml:space="preserve">. </w:t>
            </w:r>
            <w:r w:rsidR="003C1A81" w:rsidRPr="007A42C3">
              <w:rPr>
                <w:rFonts w:cstheme="minorHAnsi"/>
                <w:sz w:val="20"/>
                <w:szCs w:val="20"/>
                <w:highlight w:val="yellow"/>
              </w:rPr>
              <w:t>his</w:t>
            </w:r>
            <w:r w:rsidR="003C1A81" w:rsidRPr="00C557A0">
              <w:rPr>
                <w:rFonts w:cstheme="minorHAnsi"/>
                <w:sz w:val="20"/>
                <w:szCs w:val="20"/>
              </w:rPr>
              <w:t xml:space="preserve"> quote sums it up.</w:t>
            </w:r>
          </w:p>
          <w:p w14:paraId="763EBBA9" w14:textId="77777777" w:rsidR="00181827" w:rsidRPr="00C557A0" w:rsidRDefault="00181827" w:rsidP="00C557A0">
            <w:pPr>
              <w:rPr>
                <w:rFonts w:cstheme="minorHAnsi"/>
                <w:sz w:val="20"/>
                <w:szCs w:val="20"/>
              </w:rPr>
            </w:pPr>
          </w:p>
          <w:p w14:paraId="6D7D7BA5" w14:textId="77777777" w:rsidR="003C1A81" w:rsidRPr="00C557A0" w:rsidRDefault="003C1A81" w:rsidP="00C557A0">
            <w:pPr>
              <w:rPr>
                <w:rFonts w:cstheme="minorHAnsi"/>
                <w:i/>
                <w:sz w:val="20"/>
                <w:szCs w:val="20"/>
              </w:rPr>
            </w:pPr>
            <w:r w:rsidRPr="00C557A0">
              <w:rPr>
                <w:rFonts w:cstheme="minorHAnsi"/>
                <w:i/>
                <w:color w:val="181818"/>
                <w:sz w:val="20"/>
                <w:szCs w:val="20"/>
                <w:shd w:val="clear" w:color="auto" w:fill="FFFFFF"/>
              </w:rPr>
              <w:t>“The way we see the world shapes the way we treat it. If a mountain is a deity, not a pile of ore; if a river is one of the veins of the land, not potential irrigation water; if a forest is a sacred grove, not timber; if other species are biological kin, not resources; or if the planet is our mother, not an opportunity -- then we will treat each other with greater respect. This is the challenge, to look at the world from a different perspective.”</w:t>
            </w:r>
            <w:r w:rsidRPr="00C557A0">
              <w:rPr>
                <w:rFonts w:cstheme="minorHAnsi"/>
                <w:i/>
                <w:color w:val="181818"/>
                <w:sz w:val="20"/>
                <w:szCs w:val="20"/>
              </w:rPr>
              <w:br/>
            </w:r>
            <w:r w:rsidRPr="00C557A0">
              <w:rPr>
                <w:rFonts w:cstheme="minorHAnsi"/>
                <w:i/>
                <w:color w:val="181818"/>
                <w:sz w:val="20"/>
                <w:szCs w:val="20"/>
                <w:shd w:val="clear" w:color="auto" w:fill="FFFFFF"/>
              </w:rPr>
              <w:t>― </w:t>
            </w:r>
            <w:r w:rsidRPr="00C557A0">
              <w:rPr>
                <w:rStyle w:val="authorortitle"/>
                <w:rFonts w:cstheme="minorHAnsi"/>
                <w:i/>
                <w:color w:val="333333"/>
                <w:sz w:val="20"/>
                <w:szCs w:val="20"/>
                <w:shd w:val="clear" w:color="auto" w:fill="FFFFFF"/>
              </w:rPr>
              <w:t>David Suzuki</w:t>
            </w:r>
          </w:p>
          <w:p w14:paraId="26C363FA" w14:textId="793F877F" w:rsidR="003C1A81" w:rsidRPr="00C557A0" w:rsidRDefault="003C1A81" w:rsidP="00C557A0">
            <w:pPr>
              <w:rPr>
                <w:rFonts w:cstheme="minorHAnsi"/>
                <w:color w:val="000000" w:themeColor="text1"/>
                <w:sz w:val="20"/>
                <w:szCs w:val="20"/>
                <w:lang w:val="en-US"/>
              </w:rPr>
            </w:pPr>
          </w:p>
        </w:tc>
        <w:tc>
          <w:tcPr>
            <w:tcW w:w="2410" w:type="dxa"/>
          </w:tcPr>
          <w:p w14:paraId="30DF40EB" w14:textId="7C32A0CD" w:rsidR="00181827" w:rsidRPr="00C557A0" w:rsidRDefault="007A42C3" w:rsidP="00C557A0">
            <w:pPr>
              <w:rPr>
                <w:rFonts w:cstheme="minorHAnsi"/>
                <w:color w:val="000000" w:themeColor="text1"/>
                <w:sz w:val="20"/>
                <w:szCs w:val="20"/>
                <w:lang w:val="en-US"/>
              </w:rPr>
            </w:pPr>
            <w:r>
              <w:rPr>
                <w:rFonts w:cstheme="minorHAnsi"/>
                <w:color w:val="000000" w:themeColor="text1"/>
                <w:sz w:val="20"/>
                <w:szCs w:val="20"/>
                <w:lang w:val="en-US"/>
              </w:rPr>
              <w:t>WITLI</w:t>
            </w:r>
            <w:r w:rsidR="003964B5" w:rsidRPr="00C557A0">
              <w:rPr>
                <w:rFonts w:cstheme="minorHAnsi"/>
                <w:color w:val="000000" w:themeColor="text1"/>
                <w:sz w:val="20"/>
                <w:szCs w:val="20"/>
                <w:lang w:val="en-US"/>
              </w:rPr>
              <w:t>/UNE/Local Government/Peak Bodies</w:t>
            </w:r>
            <w:r w:rsidR="00E045D8" w:rsidRPr="00C557A0">
              <w:rPr>
                <w:rFonts w:cstheme="minorHAnsi"/>
                <w:color w:val="000000" w:themeColor="text1"/>
                <w:sz w:val="20"/>
                <w:szCs w:val="20"/>
                <w:lang w:val="en-US"/>
              </w:rPr>
              <w:t>/</w:t>
            </w:r>
            <w:r w:rsidR="00950210" w:rsidRPr="00C557A0">
              <w:rPr>
                <w:rFonts w:cstheme="minorHAnsi"/>
                <w:color w:val="000000" w:themeColor="text1"/>
                <w:sz w:val="20"/>
                <w:szCs w:val="20"/>
                <w:lang w:val="en-US"/>
              </w:rPr>
              <w:t>TRLA/</w:t>
            </w:r>
            <w:r w:rsidR="00E045D8" w:rsidRPr="00C557A0">
              <w:rPr>
                <w:rFonts w:cstheme="minorHAnsi"/>
                <w:color w:val="000000" w:themeColor="text1"/>
                <w:sz w:val="20"/>
                <w:szCs w:val="20"/>
                <w:lang w:val="en-US"/>
              </w:rPr>
              <w:t>local media</w:t>
            </w:r>
            <w:r w:rsidR="00181827" w:rsidRPr="00C557A0">
              <w:rPr>
                <w:rFonts w:cstheme="minorHAnsi"/>
                <w:color w:val="000000" w:themeColor="text1"/>
                <w:sz w:val="20"/>
                <w:szCs w:val="20"/>
                <w:lang w:val="en-US"/>
              </w:rPr>
              <w:t>/ focus groups or communities of interest</w:t>
            </w:r>
          </w:p>
        </w:tc>
        <w:tc>
          <w:tcPr>
            <w:tcW w:w="5641" w:type="dxa"/>
          </w:tcPr>
          <w:p w14:paraId="33C1EB67" w14:textId="77777777" w:rsidR="00181827" w:rsidRPr="00C557A0" w:rsidRDefault="003964B5" w:rsidP="00C557A0">
            <w:pPr>
              <w:rPr>
                <w:rFonts w:cstheme="minorHAnsi"/>
                <w:b/>
                <w:color w:val="000000" w:themeColor="text1"/>
                <w:sz w:val="20"/>
                <w:szCs w:val="20"/>
                <w:lang w:val="en-US"/>
              </w:rPr>
            </w:pPr>
            <w:r w:rsidRPr="00C557A0">
              <w:rPr>
                <w:rFonts w:cstheme="minorHAnsi"/>
                <w:b/>
                <w:color w:val="000000" w:themeColor="text1"/>
                <w:sz w:val="20"/>
                <w:szCs w:val="20"/>
                <w:lang w:val="en-US"/>
              </w:rPr>
              <w:t xml:space="preserve">Targets </w:t>
            </w:r>
          </w:p>
          <w:p w14:paraId="0406AB99" w14:textId="46BE55C3" w:rsidR="0035311B" w:rsidRPr="00C557A0" w:rsidRDefault="00F203FE" w:rsidP="00C557A0">
            <w:pPr>
              <w:rPr>
                <w:rFonts w:cstheme="minorHAnsi"/>
                <w:sz w:val="20"/>
                <w:szCs w:val="20"/>
              </w:rPr>
            </w:pPr>
            <w:r w:rsidRPr="00C557A0">
              <w:rPr>
                <w:rFonts w:cstheme="minorHAnsi"/>
                <w:sz w:val="20"/>
                <w:szCs w:val="20"/>
              </w:rPr>
              <w:t>A</w:t>
            </w:r>
            <w:r w:rsidR="0035311B" w:rsidRPr="00C557A0">
              <w:rPr>
                <w:rFonts w:cstheme="minorHAnsi"/>
                <w:sz w:val="20"/>
                <w:szCs w:val="20"/>
              </w:rPr>
              <w:t xml:space="preserve"> multi-layered reach </w:t>
            </w:r>
            <w:r w:rsidR="007973BD" w:rsidRPr="00C557A0">
              <w:rPr>
                <w:rFonts w:cstheme="minorHAnsi"/>
                <w:sz w:val="20"/>
                <w:szCs w:val="20"/>
              </w:rPr>
              <w:t>including</w:t>
            </w:r>
          </w:p>
          <w:p w14:paraId="2479B125" w14:textId="5961DACF" w:rsidR="0035311B" w:rsidRPr="00C557A0" w:rsidRDefault="0035311B" w:rsidP="00C557A0">
            <w:pPr>
              <w:pStyle w:val="ListParagraph"/>
              <w:numPr>
                <w:ilvl w:val="0"/>
                <w:numId w:val="22"/>
              </w:numPr>
              <w:rPr>
                <w:rFonts w:cstheme="minorHAnsi"/>
                <w:sz w:val="20"/>
                <w:szCs w:val="20"/>
              </w:rPr>
            </w:pPr>
            <w:r w:rsidRPr="00C557A0">
              <w:rPr>
                <w:rFonts w:cstheme="minorHAnsi"/>
                <w:color w:val="000000" w:themeColor="text1"/>
                <w:sz w:val="20"/>
                <w:szCs w:val="20"/>
                <w:lang w:val="en-US"/>
              </w:rPr>
              <w:t>s</w:t>
            </w:r>
            <w:r w:rsidR="003964B5" w:rsidRPr="00C557A0">
              <w:rPr>
                <w:rFonts w:cstheme="minorHAnsi"/>
                <w:color w:val="000000" w:themeColor="text1"/>
                <w:sz w:val="20"/>
                <w:szCs w:val="20"/>
                <w:lang w:val="en-US"/>
              </w:rPr>
              <w:t>chools</w:t>
            </w:r>
          </w:p>
          <w:p w14:paraId="352E4F24" w14:textId="0AD1862A" w:rsidR="0035311B" w:rsidRPr="00C557A0" w:rsidRDefault="003964B5" w:rsidP="00C557A0">
            <w:pPr>
              <w:pStyle w:val="ListParagraph"/>
              <w:numPr>
                <w:ilvl w:val="0"/>
                <w:numId w:val="22"/>
              </w:numPr>
              <w:rPr>
                <w:rFonts w:cstheme="minorHAnsi"/>
                <w:sz w:val="20"/>
                <w:szCs w:val="20"/>
              </w:rPr>
            </w:pPr>
            <w:r w:rsidRPr="00C557A0">
              <w:rPr>
                <w:rFonts w:cstheme="minorHAnsi"/>
                <w:color w:val="000000" w:themeColor="text1"/>
                <w:sz w:val="20"/>
                <w:szCs w:val="20"/>
                <w:lang w:val="en-US"/>
              </w:rPr>
              <w:t>community</w:t>
            </w:r>
            <w:r w:rsidR="00E045D8" w:rsidRPr="00C557A0">
              <w:rPr>
                <w:rFonts w:cstheme="minorHAnsi"/>
                <w:color w:val="000000" w:themeColor="text1"/>
                <w:sz w:val="20"/>
                <w:szCs w:val="20"/>
                <w:lang w:val="en-US"/>
              </w:rPr>
              <w:t xml:space="preserve"> groups</w:t>
            </w:r>
          </w:p>
          <w:p w14:paraId="07212827" w14:textId="2314A3F8" w:rsidR="0035311B" w:rsidRPr="00C557A0" w:rsidRDefault="003964B5" w:rsidP="00C557A0">
            <w:pPr>
              <w:pStyle w:val="ListParagraph"/>
              <w:numPr>
                <w:ilvl w:val="0"/>
                <w:numId w:val="22"/>
              </w:numPr>
              <w:rPr>
                <w:rFonts w:cstheme="minorHAnsi"/>
                <w:sz w:val="20"/>
                <w:szCs w:val="20"/>
              </w:rPr>
            </w:pPr>
            <w:r w:rsidRPr="00C557A0">
              <w:rPr>
                <w:rFonts w:cstheme="minorHAnsi"/>
                <w:color w:val="000000" w:themeColor="text1"/>
                <w:sz w:val="20"/>
                <w:szCs w:val="20"/>
                <w:lang w:val="en-US"/>
              </w:rPr>
              <w:t>local government</w:t>
            </w:r>
          </w:p>
          <w:p w14:paraId="1D3CB0CE" w14:textId="47C654D3" w:rsidR="0035311B" w:rsidRPr="00C557A0" w:rsidRDefault="00A5639C" w:rsidP="00C557A0">
            <w:pPr>
              <w:pStyle w:val="ListParagraph"/>
              <w:numPr>
                <w:ilvl w:val="0"/>
                <w:numId w:val="22"/>
              </w:numPr>
              <w:rPr>
                <w:rFonts w:cstheme="minorHAnsi"/>
                <w:sz w:val="20"/>
                <w:szCs w:val="20"/>
              </w:rPr>
            </w:pPr>
            <w:r w:rsidRPr="00C557A0">
              <w:rPr>
                <w:rFonts w:cstheme="minorHAnsi"/>
                <w:color w:val="000000" w:themeColor="text1"/>
                <w:sz w:val="20"/>
                <w:szCs w:val="20"/>
                <w:lang w:val="en-US"/>
              </w:rPr>
              <w:t xml:space="preserve">commercial </w:t>
            </w:r>
            <w:r w:rsidR="0035311B" w:rsidRPr="00C557A0">
              <w:rPr>
                <w:rFonts w:cstheme="minorHAnsi"/>
                <w:color w:val="000000" w:themeColor="text1"/>
                <w:sz w:val="20"/>
                <w:szCs w:val="20"/>
                <w:lang w:val="en-US"/>
              </w:rPr>
              <w:t xml:space="preserve">/ corporate </w:t>
            </w:r>
            <w:r w:rsidRPr="00C557A0">
              <w:rPr>
                <w:rFonts w:cstheme="minorHAnsi"/>
                <w:color w:val="000000" w:themeColor="text1"/>
                <w:sz w:val="20"/>
                <w:szCs w:val="20"/>
                <w:lang w:val="en-US"/>
              </w:rPr>
              <w:t>organisations</w:t>
            </w:r>
            <w:r w:rsidR="00181827" w:rsidRPr="00C557A0">
              <w:rPr>
                <w:rFonts w:cstheme="minorHAnsi"/>
                <w:color w:val="000000" w:themeColor="text1"/>
                <w:sz w:val="20"/>
                <w:szCs w:val="20"/>
                <w:lang w:val="en-US"/>
              </w:rPr>
              <w:t xml:space="preserve"> </w:t>
            </w:r>
          </w:p>
          <w:p w14:paraId="06F7E8AA" w14:textId="599AD38C" w:rsidR="0035311B" w:rsidRPr="00C557A0" w:rsidRDefault="00181827" w:rsidP="00C557A0">
            <w:pPr>
              <w:pStyle w:val="ListParagraph"/>
              <w:numPr>
                <w:ilvl w:val="0"/>
                <w:numId w:val="22"/>
              </w:numPr>
              <w:rPr>
                <w:rFonts w:cstheme="minorHAnsi"/>
                <w:sz w:val="20"/>
                <w:szCs w:val="20"/>
              </w:rPr>
            </w:pPr>
            <w:r w:rsidRPr="00C557A0">
              <w:rPr>
                <w:rFonts w:cstheme="minorHAnsi"/>
                <w:color w:val="000000" w:themeColor="text1"/>
                <w:sz w:val="20"/>
                <w:szCs w:val="20"/>
                <w:lang w:val="en-US"/>
              </w:rPr>
              <w:t>industr</w:t>
            </w:r>
            <w:r w:rsidR="0035311B" w:rsidRPr="00C557A0">
              <w:rPr>
                <w:rFonts w:cstheme="minorHAnsi"/>
                <w:color w:val="000000" w:themeColor="text1"/>
                <w:sz w:val="20"/>
                <w:szCs w:val="20"/>
                <w:lang w:val="en-US"/>
              </w:rPr>
              <w:t>y</w:t>
            </w:r>
          </w:p>
          <w:p w14:paraId="3B8EF973" w14:textId="08BB8160" w:rsidR="0035311B" w:rsidRPr="00C557A0" w:rsidRDefault="00181827" w:rsidP="00C557A0">
            <w:pPr>
              <w:pStyle w:val="ListParagraph"/>
              <w:numPr>
                <w:ilvl w:val="0"/>
                <w:numId w:val="22"/>
              </w:numPr>
              <w:rPr>
                <w:rFonts w:cstheme="minorHAnsi"/>
                <w:sz w:val="20"/>
                <w:szCs w:val="20"/>
              </w:rPr>
            </w:pPr>
            <w:r w:rsidRPr="007A42C3">
              <w:rPr>
                <w:rFonts w:cstheme="minorHAnsi"/>
                <w:color w:val="000000" w:themeColor="text1"/>
                <w:sz w:val="20"/>
                <w:szCs w:val="20"/>
                <w:highlight w:val="yellow"/>
                <w:lang w:val="en-US"/>
              </w:rPr>
              <w:t xml:space="preserve">farmers </w:t>
            </w:r>
            <w:proofErr w:type="spellStart"/>
            <w:r w:rsidRPr="007A42C3">
              <w:rPr>
                <w:rFonts w:cstheme="minorHAnsi"/>
                <w:color w:val="000000" w:themeColor="text1"/>
                <w:sz w:val="20"/>
                <w:szCs w:val="20"/>
                <w:highlight w:val="yellow"/>
                <w:lang w:val="en-US"/>
              </w:rPr>
              <w:t>and</w:t>
            </w:r>
            <w:r w:rsidR="005C3839">
              <w:rPr>
                <w:rFonts w:cstheme="minorHAnsi"/>
                <w:color w:val="000000" w:themeColor="text1"/>
                <w:sz w:val="20"/>
                <w:szCs w:val="20"/>
                <w:lang w:val="en-US"/>
              </w:rPr>
              <w:t>broadacre</w:t>
            </w:r>
            <w:proofErr w:type="spellEnd"/>
            <w:r w:rsidRPr="00C557A0">
              <w:rPr>
                <w:rFonts w:cstheme="minorHAnsi"/>
                <w:color w:val="000000" w:themeColor="text1"/>
                <w:sz w:val="20"/>
                <w:szCs w:val="20"/>
                <w:lang w:val="en-US"/>
              </w:rPr>
              <w:t xml:space="preserve"> landholders</w:t>
            </w:r>
            <w:r w:rsidR="0035311B" w:rsidRPr="00C557A0">
              <w:rPr>
                <w:rFonts w:cstheme="minorHAnsi"/>
                <w:color w:val="000000" w:themeColor="text1"/>
                <w:sz w:val="20"/>
                <w:szCs w:val="20"/>
                <w:lang w:val="en-US"/>
              </w:rPr>
              <w:t xml:space="preserve"> </w:t>
            </w:r>
          </w:p>
          <w:p w14:paraId="26520E2C" w14:textId="6FA58291" w:rsidR="0035311B" w:rsidRPr="00C557A0" w:rsidRDefault="0035311B" w:rsidP="00C557A0">
            <w:pPr>
              <w:rPr>
                <w:rFonts w:cstheme="minorHAnsi"/>
                <w:sz w:val="20"/>
                <w:szCs w:val="20"/>
              </w:rPr>
            </w:pPr>
            <w:r w:rsidRPr="00C557A0">
              <w:rPr>
                <w:rFonts w:cstheme="minorHAnsi"/>
                <w:sz w:val="20"/>
                <w:szCs w:val="20"/>
              </w:rPr>
              <w:t xml:space="preserve">and how they impact on water in the valley. </w:t>
            </w:r>
          </w:p>
          <w:p w14:paraId="25DE9A03" w14:textId="77777777" w:rsidR="0035311B" w:rsidRPr="00C557A0" w:rsidRDefault="0035311B" w:rsidP="00C557A0">
            <w:pPr>
              <w:rPr>
                <w:rFonts w:cstheme="minorHAnsi"/>
                <w:sz w:val="20"/>
                <w:szCs w:val="20"/>
              </w:rPr>
            </w:pPr>
          </w:p>
          <w:p w14:paraId="45A6ECEF" w14:textId="6F712BF1" w:rsidR="003C1A81" w:rsidRDefault="0035311B" w:rsidP="00C557A0">
            <w:pPr>
              <w:rPr>
                <w:rFonts w:cstheme="minorHAnsi"/>
                <w:sz w:val="20"/>
                <w:szCs w:val="20"/>
              </w:rPr>
            </w:pPr>
            <w:r w:rsidRPr="00C557A0">
              <w:rPr>
                <w:rFonts w:cstheme="minorHAnsi"/>
                <w:sz w:val="20"/>
                <w:szCs w:val="20"/>
              </w:rPr>
              <w:t xml:space="preserve">Targets should </w:t>
            </w:r>
            <w:r w:rsidR="00181827" w:rsidRPr="00C557A0">
              <w:rPr>
                <w:rFonts w:cstheme="minorHAnsi"/>
                <w:sz w:val="20"/>
                <w:szCs w:val="20"/>
              </w:rPr>
              <w:t xml:space="preserve">Include a </w:t>
            </w:r>
            <w:r w:rsidRPr="00C557A0">
              <w:rPr>
                <w:rFonts w:cstheme="minorHAnsi"/>
                <w:sz w:val="20"/>
                <w:szCs w:val="20"/>
              </w:rPr>
              <w:t>flexible definition and</w:t>
            </w:r>
            <w:r w:rsidR="003C1A81" w:rsidRPr="00C557A0">
              <w:rPr>
                <w:rFonts w:cstheme="minorHAnsi"/>
                <w:sz w:val="20"/>
                <w:szCs w:val="20"/>
              </w:rPr>
              <w:t xml:space="preserve"> strategy </w:t>
            </w:r>
            <w:r w:rsidR="00181827" w:rsidRPr="00C557A0">
              <w:rPr>
                <w:rFonts w:cstheme="minorHAnsi"/>
                <w:sz w:val="20"/>
                <w:szCs w:val="20"/>
              </w:rPr>
              <w:t xml:space="preserve">that </w:t>
            </w:r>
            <w:r w:rsidR="003C1A81" w:rsidRPr="00C557A0">
              <w:rPr>
                <w:rFonts w:cstheme="minorHAnsi"/>
                <w:sz w:val="20"/>
                <w:szCs w:val="20"/>
              </w:rPr>
              <w:t>define</w:t>
            </w:r>
            <w:r w:rsidR="00181827" w:rsidRPr="00C557A0">
              <w:rPr>
                <w:rFonts w:cstheme="minorHAnsi"/>
                <w:sz w:val="20"/>
                <w:szCs w:val="20"/>
              </w:rPr>
              <w:t>s</w:t>
            </w:r>
            <w:r w:rsidR="003C1A81" w:rsidRPr="00C557A0">
              <w:rPr>
                <w:rFonts w:cstheme="minorHAnsi"/>
                <w:sz w:val="20"/>
                <w:szCs w:val="20"/>
              </w:rPr>
              <w:t xml:space="preserve"> regional</w:t>
            </w:r>
            <w:r w:rsidR="007973BD" w:rsidRPr="00C557A0">
              <w:rPr>
                <w:rFonts w:cstheme="minorHAnsi"/>
                <w:sz w:val="20"/>
                <w:szCs w:val="20"/>
              </w:rPr>
              <w:t>,</w:t>
            </w:r>
            <w:r w:rsidR="003C1A81" w:rsidRPr="00C557A0">
              <w:rPr>
                <w:rFonts w:cstheme="minorHAnsi"/>
                <w:sz w:val="20"/>
                <w:szCs w:val="20"/>
              </w:rPr>
              <w:t xml:space="preserve"> </w:t>
            </w:r>
            <w:r w:rsidRPr="00C557A0">
              <w:rPr>
                <w:rFonts w:cstheme="minorHAnsi"/>
                <w:sz w:val="20"/>
                <w:szCs w:val="20"/>
              </w:rPr>
              <w:t xml:space="preserve">with </w:t>
            </w:r>
            <w:r w:rsidR="003C1A81" w:rsidRPr="00C557A0">
              <w:rPr>
                <w:rFonts w:cstheme="minorHAnsi"/>
                <w:sz w:val="20"/>
                <w:szCs w:val="20"/>
              </w:rPr>
              <w:t>no hard-firm boundary</w:t>
            </w:r>
            <w:r w:rsidRPr="00C557A0">
              <w:rPr>
                <w:rFonts w:cstheme="minorHAnsi"/>
                <w:sz w:val="20"/>
                <w:szCs w:val="20"/>
              </w:rPr>
              <w:t xml:space="preserve">. Regional </w:t>
            </w:r>
            <w:r w:rsidR="003C1A81" w:rsidRPr="00C557A0">
              <w:rPr>
                <w:rFonts w:cstheme="minorHAnsi"/>
                <w:sz w:val="20"/>
                <w:szCs w:val="20"/>
              </w:rPr>
              <w:t xml:space="preserve">can be </w:t>
            </w:r>
            <w:r w:rsidR="007973BD" w:rsidRPr="00C557A0">
              <w:rPr>
                <w:rFonts w:cstheme="minorHAnsi"/>
                <w:sz w:val="20"/>
                <w:szCs w:val="20"/>
              </w:rPr>
              <w:t xml:space="preserve">an </w:t>
            </w:r>
            <w:r w:rsidR="003C1A81" w:rsidRPr="00C557A0">
              <w:rPr>
                <w:rFonts w:cstheme="minorHAnsi"/>
                <w:sz w:val="20"/>
                <w:szCs w:val="20"/>
              </w:rPr>
              <w:t xml:space="preserve">ecosystem or geological country as opposed to urban and </w:t>
            </w:r>
            <w:r w:rsidR="007973BD" w:rsidRPr="00C557A0">
              <w:rPr>
                <w:rFonts w:cstheme="minorHAnsi"/>
                <w:sz w:val="20"/>
                <w:szCs w:val="20"/>
              </w:rPr>
              <w:t>includes</w:t>
            </w:r>
            <w:r w:rsidR="003C1A81" w:rsidRPr="00C557A0">
              <w:rPr>
                <w:rFonts w:cstheme="minorHAnsi"/>
                <w:sz w:val="20"/>
                <w:szCs w:val="20"/>
              </w:rPr>
              <w:t xml:space="preserve"> the opportunities in that</w:t>
            </w:r>
            <w:r w:rsidRPr="00C557A0">
              <w:rPr>
                <w:rFonts w:cstheme="minorHAnsi"/>
                <w:sz w:val="20"/>
                <w:szCs w:val="20"/>
              </w:rPr>
              <w:t xml:space="preserve">. </w:t>
            </w:r>
            <w:r w:rsidR="003C1A81" w:rsidRPr="00C557A0">
              <w:rPr>
                <w:rFonts w:cstheme="minorHAnsi"/>
                <w:sz w:val="20"/>
                <w:szCs w:val="20"/>
              </w:rPr>
              <w:t xml:space="preserve"> </w:t>
            </w:r>
          </w:p>
          <w:p w14:paraId="63AFBCFA" w14:textId="77777777" w:rsidR="00C557A0" w:rsidRPr="00C557A0" w:rsidRDefault="00C557A0" w:rsidP="00C557A0">
            <w:pPr>
              <w:rPr>
                <w:rFonts w:cstheme="minorHAnsi"/>
                <w:sz w:val="20"/>
                <w:szCs w:val="20"/>
              </w:rPr>
            </w:pPr>
          </w:p>
          <w:p w14:paraId="2F424852" w14:textId="1A4CA931" w:rsidR="007973BD" w:rsidRPr="00C557A0" w:rsidRDefault="00E045D8" w:rsidP="00C557A0">
            <w:pPr>
              <w:rPr>
                <w:rFonts w:cstheme="minorHAnsi"/>
                <w:b/>
                <w:color w:val="000000" w:themeColor="text1"/>
                <w:sz w:val="20"/>
                <w:szCs w:val="20"/>
                <w:lang w:val="en-US"/>
              </w:rPr>
            </w:pPr>
            <w:r w:rsidRPr="00C557A0">
              <w:rPr>
                <w:rFonts w:cstheme="minorHAnsi"/>
                <w:b/>
                <w:color w:val="000000" w:themeColor="text1"/>
                <w:sz w:val="20"/>
                <w:szCs w:val="20"/>
                <w:lang w:val="en-US"/>
              </w:rPr>
              <w:t xml:space="preserve">Issues </w:t>
            </w:r>
          </w:p>
          <w:p w14:paraId="65ECE661" w14:textId="5C776A47" w:rsidR="0035311B" w:rsidRPr="00C557A0" w:rsidRDefault="007973BD" w:rsidP="00C557A0">
            <w:pPr>
              <w:rPr>
                <w:rFonts w:cstheme="minorHAnsi"/>
                <w:color w:val="000000" w:themeColor="text1"/>
                <w:sz w:val="20"/>
                <w:szCs w:val="20"/>
                <w:lang w:val="en-US"/>
              </w:rPr>
            </w:pPr>
            <w:r w:rsidRPr="00C557A0">
              <w:rPr>
                <w:rFonts w:cstheme="minorHAnsi"/>
                <w:color w:val="000000" w:themeColor="text1"/>
                <w:sz w:val="20"/>
                <w:szCs w:val="20"/>
                <w:lang w:val="en-US"/>
              </w:rPr>
              <w:t>C</w:t>
            </w:r>
            <w:r w:rsidR="0035311B" w:rsidRPr="00C557A0">
              <w:rPr>
                <w:rFonts w:cstheme="minorHAnsi"/>
                <w:color w:val="000000" w:themeColor="text1"/>
                <w:sz w:val="20"/>
                <w:szCs w:val="20"/>
                <w:lang w:val="en-US"/>
              </w:rPr>
              <w:t>onsideration of the following issues:</w:t>
            </w:r>
          </w:p>
          <w:p w14:paraId="7A515483" w14:textId="3A945E0B" w:rsidR="0035311B" w:rsidRPr="00C557A0" w:rsidRDefault="0035311B" w:rsidP="00C557A0">
            <w:pPr>
              <w:pStyle w:val="ListParagraph"/>
              <w:numPr>
                <w:ilvl w:val="0"/>
                <w:numId w:val="23"/>
              </w:numPr>
              <w:rPr>
                <w:rFonts w:cstheme="minorHAnsi"/>
                <w:color w:val="000000" w:themeColor="text1"/>
                <w:sz w:val="20"/>
                <w:szCs w:val="20"/>
                <w:lang w:val="en-US"/>
              </w:rPr>
            </w:pPr>
            <w:r w:rsidRPr="00C557A0">
              <w:rPr>
                <w:rFonts w:cstheme="minorHAnsi"/>
                <w:i/>
                <w:color w:val="000000" w:themeColor="text1"/>
                <w:sz w:val="20"/>
                <w:szCs w:val="20"/>
                <w:lang w:val="en-US"/>
              </w:rPr>
              <w:t>R</w:t>
            </w:r>
            <w:r w:rsidR="00E045D8" w:rsidRPr="00C557A0">
              <w:rPr>
                <w:rFonts w:cstheme="minorHAnsi"/>
                <w:i/>
                <w:color w:val="000000" w:themeColor="text1"/>
                <w:sz w:val="20"/>
                <w:szCs w:val="20"/>
                <w:lang w:val="en-US"/>
              </w:rPr>
              <w:t>esourcing/</w:t>
            </w:r>
            <w:r w:rsidR="007973BD" w:rsidRPr="00C557A0">
              <w:rPr>
                <w:rFonts w:cstheme="minorHAnsi"/>
                <w:i/>
                <w:color w:val="000000" w:themeColor="text1"/>
                <w:sz w:val="20"/>
                <w:szCs w:val="20"/>
                <w:lang w:val="en-US"/>
              </w:rPr>
              <w:t xml:space="preserve">recruiting </w:t>
            </w:r>
            <w:r w:rsidR="00A5639C" w:rsidRPr="00C557A0">
              <w:rPr>
                <w:rFonts w:cstheme="minorHAnsi"/>
                <w:color w:val="000000" w:themeColor="text1"/>
                <w:sz w:val="20"/>
                <w:szCs w:val="20"/>
                <w:lang w:val="en-US"/>
              </w:rPr>
              <w:t xml:space="preserve">– SOI or social compact sign on to </w:t>
            </w:r>
            <w:r w:rsidR="007A42C3">
              <w:rPr>
                <w:rFonts w:cstheme="minorHAnsi"/>
                <w:color w:val="000000" w:themeColor="text1"/>
                <w:sz w:val="20"/>
                <w:szCs w:val="20"/>
                <w:lang w:val="en-US"/>
              </w:rPr>
              <w:t>WITLI</w:t>
            </w:r>
            <w:r w:rsidR="007973BD" w:rsidRPr="00C557A0">
              <w:rPr>
                <w:rFonts w:cstheme="minorHAnsi"/>
                <w:color w:val="000000" w:themeColor="text1"/>
                <w:sz w:val="20"/>
                <w:szCs w:val="20"/>
                <w:lang w:val="en-US"/>
              </w:rPr>
              <w:t xml:space="preserve"> (what do people get and why would they do it).</w:t>
            </w:r>
          </w:p>
          <w:p w14:paraId="2C4DBCC4" w14:textId="1D0DD989" w:rsidR="0035311B" w:rsidRPr="00C557A0" w:rsidRDefault="003C1A81" w:rsidP="00C557A0">
            <w:pPr>
              <w:pStyle w:val="ListParagraph"/>
              <w:numPr>
                <w:ilvl w:val="0"/>
                <w:numId w:val="23"/>
              </w:numPr>
              <w:rPr>
                <w:rFonts w:cstheme="minorHAnsi"/>
                <w:color w:val="000000" w:themeColor="text1"/>
                <w:sz w:val="20"/>
                <w:szCs w:val="20"/>
                <w:lang w:val="en-US"/>
              </w:rPr>
            </w:pPr>
            <w:r w:rsidRPr="00C557A0">
              <w:rPr>
                <w:rFonts w:cstheme="minorHAnsi"/>
                <w:i/>
                <w:sz w:val="20"/>
                <w:szCs w:val="20"/>
              </w:rPr>
              <w:t>Stewardship and connectivity</w:t>
            </w:r>
            <w:r w:rsidRPr="00C557A0">
              <w:rPr>
                <w:rFonts w:cstheme="minorHAnsi"/>
                <w:sz w:val="20"/>
                <w:szCs w:val="20"/>
              </w:rPr>
              <w:t xml:space="preserve"> between generations and </w:t>
            </w:r>
            <w:r w:rsidR="0035311B" w:rsidRPr="00C557A0">
              <w:rPr>
                <w:rFonts w:cstheme="minorHAnsi"/>
                <w:sz w:val="20"/>
                <w:szCs w:val="20"/>
              </w:rPr>
              <w:t>personal responsibility</w:t>
            </w:r>
            <w:r w:rsidR="007973BD" w:rsidRPr="00C557A0">
              <w:rPr>
                <w:rFonts w:cstheme="minorHAnsi"/>
                <w:sz w:val="20"/>
                <w:szCs w:val="20"/>
              </w:rPr>
              <w:t xml:space="preserve">, including </w:t>
            </w:r>
            <w:r w:rsidRPr="00C557A0">
              <w:rPr>
                <w:rFonts w:cstheme="minorHAnsi"/>
                <w:sz w:val="20"/>
                <w:szCs w:val="20"/>
              </w:rPr>
              <w:t>contribut</w:t>
            </w:r>
            <w:r w:rsidR="007973BD" w:rsidRPr="00C557A0">
              <w:rPr>
                <w:rFonts w:cstheme="minorHAnsi"/>
                <w:sz w:val="20"/>
                <w:szCs w:val="20"/>
              </w:rPr>
              <w:t>ion</w:t>
            </w:r>
            <w:r w:rsidRPr="00C557A0">
              <w:rPr>
                <w:rFonts w:cstheme="minorHAnsi"/>
                <w:sz w:val="20"/>
                <w:szCs w:val="20"/>
              </w:rPr>
              <w:t xml:space="preserve"> to a larger story and create a bigger impact</w:t>
            </w:r>
            <w:r w:rsidR="007973BD" w:rsidRPr="00C557A0">
              <w:rPr>
                <w:rFonts w:cstheme="minorHAnsi"/>
                <w:sz w:val="20"/>
                <w:szCs w:val="20"/>
              </w:rPr>
              <w:t>.</w:t>
            </w:r>
          </w:p>
          <w:p w14:paraId="0179C10B" w14:textId="74B665E9" w:rsidR="0035311B" w:rsidRPr="00C557A0" w:rsidRDefault="003C1A81" w:rsidP="00C557A0">
            <w:pPr>
              <w:pStyle w:val="ListParagraph"/>
              <w:numPr>
                <w:ilvl w:val="0"/>
                <w:numId w:val="23"/>
              </w:numPr>
              <w:rPr>
                <w:rFonts w:cstheme="minorHAnsi"/>
                <w:color w:val="000000" w:themeColor="text1"/>
                <w:sz w:val="20"/>
                <w:szCs w:val="20"/>
                <w:lang w:val="en-US"/>
              </w:rPr>
            </w:pPr>
            <w:r w:rsidRPr="00C557A0">
              <w:rPr>
                <w:rFonts w:cstheme="minorHAnsi"/>
                <w:i/>
                <w:sz w:val="20"/>
                <w:szCs w:val="20"/>
              </w:rPr>
              <w:t>Galvanising community</w:t>
            </w:r>
            <w:r w:rsidR="007973BD" w:rsidRPr="00C557A0">
              <w:rPr>
                <w:rFonts w:cstheme="minorHAnsi"/>
                <w:i/>
                <w:sz w:val="20"/>
                <w:szCs w:val="20"/>
              </w:rPr>
              <w:t xml:space="preserve"> </w:t>
            </w:r>
            <w:r w:rsidR="007973BD" w:rsidRPr="00C557A0">
              <w:rPr>
                <w:rFonts w:cstheme="minorHAnsi"/>
                <w:sz w:val="20"/>
                <w:szCs w:val="20"/>
              </w:rPr>
              <w:t xml:space="preserve">- </w:t>
            </w:r>
            <w:r w:rsidRPr="00C557A0">
              <w:rPr>
                <w:rFonts w:cstheme="minorHAnsi"/>
                <w:sz w:val="20"/>
                <w:szCs w:val="20"/>
              </w:rPr>
              <w:t>It’s in our space as opposed not in my frame of reference.</w:t>
            </w:r>
            <w:r w:rsidR="0035311B" w:rsidRPr="00C557A0">
              <w:rPr>
                <w:rFonts w:cstheme="minorHAnsi"/>
                <w:sz w:val="20"/>
                <w:szCs w:val="20"/>
              </w:rPr>
              <w:t xml:space="preserve"> </w:t>
            </w:r>
          </w:p>
          <w:p w14:paraId="74DECF86" w14:textId="67F1A98B" w:rsidR="007973BD" w:rsidRPr="00C557A0" w:rsidRDefault="007973BD" w:rsidP="00C557A0">
            <w:pPr>
              <w:pStyle w:val="ListParagraph"/>
              <w:numPr>
                <w:ilvl w:val="0"/>
                <w:numId w:val="23"/>
              </w:numPr>
              <w:rPr>
                <w:rFonts w:cstheme="minorHAnsi"/>
                <w:color w:val="000000" w:themeColor="text1"/>
                <w:sz w:val="20"/>
                <w:szCs w:val="20"/>
                <w:lang w:val="en-US"/>
              </w:rPr>
            </w:pPr>
            <w:r w:rsidRPr="00C557A0">
              <w:rPr>
                <w:rFonts w:cstheme="minorHAnsi"/>
                <w:i/>
                <w:sz w:val="20"/>
                <w:szCs w:val="20"/>
              </w:rPr>
              <w:t>Education</w:t>
            </w:r>
            <w:r w:rsidRPr="00C557A0">
              <w:rPr>
                <w:rFonts w:cstheme="minorHAnsi"/>
                <w:sz w:val="20"/>
                <w:szCs w:val="20"/>
              </w:rPr>
              <w:t xml:space="preserve"> - </w:t>
            </w:r>
            <w:r w:rsidR="003C1A81" w:rsidRPr="00C557A0">
              <w:rPr>
                <w:rFonts w:cstheme="minorHAnsi"/>
                <w:sz w:val="20"/>
                <w:szCs w:val="20"/>
              </w:rPr>
              <w:t>If stakeholders can understand things, they can value them</w:t>
            </w:r>
            <w:r w:rsidR="0035311B" w:rsidRPr="00C557A0">
              <w:rPr>
                <w:rFonts w:cstheme="minorHAnsi"/>
                <w:sz w:val="20"/>
                <w:szCs w:val="20"/>
              </w:rPr>
              <w:t>.</w:t>
            </w:r>
          </w:p>
          <w:p w14:paraId="3D023AD3" w14:textId="77777777" w:rsidR="00C557A0" w:rsidRPr="00C557A0" w:rsidRDefault="00C557A0" w:rsidP="00C557A0">
            <w:pPr>
              <w:pStyle w:val="ListParagraph"/>
              <w:rPr>
                <w:rFonts w:cstheme="minorHAnsi"/>
                <w:color w:val="000000" w:themeColor="text1"/>
                <w:sz w:val="20"/>
                <w:szCs w:val="20"/>
                <w:lang w:val="en-US"/>
              </w:rPr>
            </w:pPr>
          </w:p>
          <w:p w14:paraId="56391ED6" w14:textId="77777777" w:rsidR="007973BD" w:rsidRPr="00C557A0" w:rsidRDefault="00E045D8" w:rsidP="00C557A0">
            <w:pPr>
              <w:rPr>
                <w:rFonts w:cstheme="minorHAnsi"/>
                <w:b/>
                <w:color w:val="000000" w:themeColor="text1"/>
                <w:sz w:val="20"/>
                <w:szCs w:val="20"/>
                <w:lang w:val="en-US"/>
              </w:rPr>
            </w:pPr>
            <w:r w:rsidRPr="00C557A0">
              <w:rPr>
                <w:rFonts w:cstheme="minorHAnsi"/>
                <w:b/>
                <w:color w:val="000000" w:themeColor="text1"/>
                <w:sz w:val="20"/>
                <w:szCs w:val="20"/>
                <w:lang w:val="en-US"/>
              </w:rPr>
              <w:t xml:space="preserve">Actions </w:t>
            </w:r>
          </w:p>
          <w:p w14:paraId="36D07530" w14:textId="72E29DD7" w:rsidR="00E045D8" w:rsidRPr="00C557A0" w:rsidRDefault="00FD32F8" w:rsidP="00C557A0">
            <w:pPr>
              <w:rPr>
                <w:rFonts w:cstheme="minorHAnsi"/>
                <w:color w:val="000000" w:themeColor="text1"/>
                <w:sz w:val="20"/>
                <w:szCs w:val="20"/>
                <w:lang w:val="en-US"/>
              </w:rPr>
            </w:pPr>
            <w:r w:rsidRPr="00C557A0">
              <w:rPr>
                <w:rFonts w:cstheme="minorHAnsi"/>
                <w:color w:val="000000" w:themeColor="text1"/>
                <w:sz w:val="20"/>
                <w:szCs w:val="20"/>
                <w:lang w:val="en-US"/>
              </w:rPr>
              <w:t xml:space="preserve">Actions deployed </w:t>
            </w:r>
            <w:r w:rsidR="007973BD" w:rsidRPr="00C557A0">
              <w:rPr>
                <w:rFonts w:cstheme="minorHAnsi"/>
                <w:color w:val="000000" w:themeColor="text1"/>
                <w:sz w:val="20"/>
                <w:szCs w:val="20"/>
                <w:lang w:val="en-US"/>
              </w:rPr>
              <w:t xml:space="preserve">through collaboration and co-design with stakeholders including </w:t>
            </w:r>
            <w:r w:rsidR="000C53B0" w:rsidRPr="00C557A0">
              <w:rPr>
                <w:rFonts w:cstheme="minorHAnsi"/>
                <w:color w:val="000000" w:themeColor="text1"/>
                <w:sz w:val="20"/>
                <w:szCs w:val="20"/>
                <w:lang w:val="en-US"/>
              </w:rPr>
              <w:t>UNE</w:t>
            </w:r>
            <w:r w:rsidR="007973BD" w:rsidRPr="00C557A0">
              <w:rPr>
                <w:rFonts w:cstheme="minorHAnsi"/>
                <w:color w:val="000000" w:themeColor="text1"/>
                <w:sz w:val="20"/>
                <w:szCs w:val="20"/>
                <w:lang w:val="en-US"/>
              </w:rPr>
              <w:t xml:space="preserve"> and schools, </w:t>
            </w:r>
            <w:r w:rsidR="00A5639C" w:rsidRPr="00C557A0">
              <w:rPr>
                <w:rFonts w:cstheme="minorHAnsi"/>
                <w:color w:val="000000" w:themeColor="text1"/>
                <w:sz w:val="20"/>
                <w:szCs w:val="20"/>
                <w:lang w:val="en-US"/>
              </w:rPr>
              <w:t>private presentations</w:t>
            </w:r>
            <w:r w:rsidR="007973BD" w:rsidRPr="00C557A0">
              <w:rPr>
                <w:rFonts w:cstheme="minorHAnsi"/>
                <w:color w:val="000000" w:themeColor="text1"/>
                <w:sz w:val="20"/>
                <w:szCs w:val="20"/>
                <w:lang w:val="en-US"/>
              </w:rPr>
              <w:t xml:space="preserve">, </w:t>
            </w:r>
            <w:r w:rsidR="00E045D8" w:rsidRPr="00C557A0">
              <w:rPr>
                <w:rFonts w:cstheme="minorHAnsi"/>
                <w:color w:val="000000" w:themeColor="text1"/>
                <w:sz w:val="20"/>
                <w:szCs w:val="20"/>
                <w:lang w:val="en-US"/>
              </w:rPr>
              <w:t>public meetings</w:t>
            </w:r>
            <w:r w:rsidRPr="00C557A0">
              <w:rPr>
                <w:rFonts w:cstheme="minorHAnsi"/>
                <w:color w:val="000000" w:themeColor="text1"/>
                <w:sz w:val="20"/>
                <w:szCs w:val="20"/>
                <w:lang w:val="en-US"/>
              </w:rPr>
              <w:t xml:space="preserve">, </w:t>
            </w:r>
            <w:r w:rsidR="00E045D8" w:rsidRPr="00C557A0">
              <w:rPr>
                <w:rFonts w:cstheme="minorHAnsi"/>
                <w:color w:val="000000" w:themeColor="text1"/>
                <w:sz w:val="20"/>
                <w:szCs w:val="20"/>
                <w:lang w:val="en-US"/>
              </w:rPr>
              <w:t>regional roadshow</w:t>
            </w:r>
            <w:r w:rsidRPr="00C557A0">
              <w:rPr>
                <w:rFonts w:cstheme="minorHAnsi"/>
                <w:color w:val="000000" w:themeColor="text1"/>
                <w:sz w:val="20"/>
                <w:szCs w:val="20"/>
                <w:lang w:val="en-US"/>
              </w:rPr>
              <w:t xml:space="preserve">, communications strategy including </w:t>
            </w:r>
            <w:r w:rsidR="00E045D8" w:rsidRPr="00C557A0">
              <w:rPr>
                <w:rFonts w:cstheme="minorHAnsi"/>
                <w:color w:val="000000" w:themeColor="text1"/>
                <w:sz w:val="20"/>
                <w:szCs w:val="20"/>
                <w:lang w:val="en-US"/>
              </w:rPr>
              <w:t>advertising</w:t>
            </w:r>
            <w:r w:rsidRPr="00C557A0">
              <w:rPr>
                <w:rFonts w:cstheme="minorHAnsi"/>
                <w:color w:val="000000" w:themeColor="text1"/>
                <w:sz w:val="20"/>
                <w:szCs w:val="20"/>
                <w:lang w:val="en-US"/>
              </w:rPr>
              <w:t xml:space="preserve">, </w:t>
            </w:r>
            <w:r w:rsidR="00A5639C" w:rsidRPr="00C557A0">
              <w:rPr>
                <w:rFonts w:cstheme="minorHAnsi"/>
                <w:color w:val="000000" w:themeColor="text1"/>
                <w:sz w:val="20"/>
                <w:szCs w:val="20"/>
                <w:lang w:val="en-US"/>
              </w:rPr>
              <w:t>social media</w:t>
            </w:r>
            <w:r w:rsidRPr="00C557A0">
              <w:rPr>
                <w:rFonts w:cstheme="minorHAnsi"/>
                <w:color w:val="000000" w:themeColor="text1"/>
                <w:sz w:val="20"/>
                <w:szCs w:val="20"/>
                <w:lang w:val="en-US"/>
              </w:rPr>
              <w:t xml:space="preserve">, </w:t>
            </w:r>
            <w:r w:rsidR="00A5639C" w:rsidRPr="00C557A0">
              <w:rPr>
                <w:rFonts w:cstheme="minorHAnsi"/>
                <w:color w:val="000000" w:themeColor="text1"/>
                <w:sz w:val="20"/>
                <w:szCs w:val="20"/>
                <w:lang w:val="en-US"/>
              </w:rPr>
              <w:t>podcast</w:t>
            </w:r>
            <w:r w:rsidRPr="00C557A0">
              <w:rPr>
                <w:rFonts w:cstheme="minorHAnsi"/>
                <w:color w:val="000000" w:themeColor="text1"/>
                <w:sz w:val="20"/>
                <w:szCs w:val="20"/>
                <w:lang w:val="en-US"/>
              </w:rPr>
              <w:t>s.</w:t>
            </w:r>
          </w:p>
          <w:p w14:paraId="52972FB6" w14:textId="77777777" w:rsidR="00FD32F8" w:rsidRPr="00C557A0" w:rsidRDefault="0035311B" w:rsidP="00C557A0">
            <w:pPr>
              <w:rPr>
                <w:rFonts w:cstheme="minorHAnsi"/>
                <w:sz w:val="20"/>
                <w:szCs w:val="20"/>
              </w:rPr>
            </w:pPr>
            <w:r w:rsidRPr="00C557A0">
              <w:rPr>
                <w:rFonts w:cstheme="minorHAnsi"/>
                <w:sz w:val="20"/>
                <w:szCs w:val="20"/>
              </w:rPr>
              <w:t>Actions should</w:t>
            </w:r>
            <w:r w:rsidR="00FD32F8" w:rsidRPr="00C557A0">
              <w:rPr>
                <w:rFonts w:cstheme="minorHAnsi"/>
                <w:sz w:val="20"/>
                <w:szCs w:val="20"/>
              </w:rPr>
              <w:t>:</w:t>
            </w:r>
          </w:p>
          <w:p w14:paraId="771344D1" w14:textId="3D299734" w:rsidR="005E7568" w:rsidRPr="00C557A0" w:rsidRDefault="00FD32F8" w:rsidP="00C557A0">
            <w:pPr>
              <w:pStyle w:val="ListParagraph"/>
              <w:numPr>
                <w:ilvl w:val="0"/>
                <w:numId w:val="25"/>
              </w:numPr>
              <w:rPr>
                <w:rFonts w:cstheme="minorHAnsi"/>
                <w:sz w:val="20"/>
                <w:szCs w:val="20"/>
              </w:rPr>
            </w:pPr>
            <w:r w:rsidRPr="00C557A0">
              <w:rPr>
                <w:rFonts w:cstheme="minorHAnsi"/>
                <w:sz w:val="20"/>
                <w:szCs w:val="20"/>
              </w:rPr>
              <w:t>H</w:t>
            </w:r>
            <w:r w:rsidR="0035311B" w:rsidRPr="00C557A0">
              <w:rPr>
                <w:rFonts w:cstheme="minorHAnsi"/>
                <w:sz w:val="20"/>
                <w:szCs w:val="20"/>
              </w:rPr>
              <w:t xml:space="preserve">ave a view on targets. Without a view to targets, </w:t>
            </w:r>
            <w:r w:rsidR="007A42C3">
              <w:rPr>
                <w:rFonts w:cstheme="minorHAnsi"/>
                <w:sz w:val="20"/>
                <w:szCs w:val="20"/>
              </w:rPr>
              <w:t>WITLI</w:t>
            </w:r>
            <w:r w:rsidR="0035311B" w:rsidRPr="00C557A0">
              <w:rPr>
                <w:rFonts w:cstheme="minorHAnsi"/>
                <w:sz w:val="20"/>
                <w:szCs w:val="20"/>
              </w:rPr>
              <w:t xml:space="preserve"> won’t deliver sustainable results that impact on everyone.</w:t>
            </w:r>
          </w:p>
          <w:p w14:paraId="2AE3711C" w14:textId="07BFAAB3" w:rsidR="005E7568" w:rsidRPr="00C557A0" w:rsidRDefault="00FD32F8" w:rsidP="00C557A0">
            <w:pPr>
              <w:pStyle w:val="ListParagraph"/>
              <w:numPr>
                <w:ilvl w:val="0"/>
                <w:numId w:val="24"/>
              </w:numPr>
              <w:rPr>
                <w:rFonts w:cstheme="minorHAnsi"/>
                <w:sz w:val="20"/>
                <w:szCs w:val="20"/>
              </w:rPr>
            </w:pPr>
            <w:r w:rsidRPr="00C557A0">
              <w:rPr>
                <w:rFonts w:cstheme="minorHAnsi"/>
                <w:sz w:val="20"/>
                <w:szCs w:val="20"/>
              </w:rPr>
              <w:t xml:space="preserve">Work with </w:t>
            </w:r>
            <w:r w:rsidR="0035311B" w:rsidRPr="00C557A0">
              <w:rPr>
                <w:rFonts w:cstheme="minorHAnsi"/>
                <w:sz w:val="20"/>
                <w:szCs w:val="20"/>
              </w:rPr>
              <w:t>irrigators and other</w:t>
            </w:r>
            <w:r w:rsidRPr="00C557A0">
              <w:rPr>
                <w:rFonts w:cstheme="minorHAnsi"/>
                <w:sz w:val="20"/>
                <w:szCs w:val="20"/>
              </w:rPr>
              <w:t xml:space="preserve"> stakeholders to  encourage and support </w:t>
            </w:r>
            <w:r w:rsidR="0035311B" w:rsidRPr="00C557A0">
              <w:rPr>
                <w:rFonts w:cstheme="minorHAnsi"/>
                <w:sz w:val="20"/>
                <w:szCs w:val="20"/>
              </w:rPr>
              <w:t>individual choice</w:t>
            </w:r>
            <w:r w:rsidRPr="00C557A0">
              <w:rPr>
                <w:rFonts w:cstheme="minorHAnsi"/>
                <w:sz w:val="20"/>
                <w:szCs w:val="20"/>
              </w:rPr>
              <w:t xml:space="preserve"> and support</w:t>
            </w:r>
            <w:r w:rsidR="00F30EC3" w:rsidRPr="00C557A0">
              <w:rPr>
                <w:rFonts w:cstheme="minorHAnsi"/>
                <w:sz w:val="20"/>
                <w:szCs w:val="20"/>
              </w:rPr>
              <w:t xml:space="preserve"> </w:t>
            </w:r>
            <w:r w:rsidRPr="00C557A0">
              <w:rPr>
                <w:rFonts w:cstheme="minorHAnsi"/>
                <w:sz w:val="20"/>
                <w:szCs w:val="20"/>
              </w:rPr>
              <w:t>recognisable differences.</w:t>
            </w:r>
          </w:p>
          <w:p w14:paraId="417F958B" w14:textId="5E0D54A6" w:rsidR="005E7568" w:rsidRPr="00C557A0" w:rsidRDefault="00FD32F8" w:rsidP="00C557A0">
            <w:pPr>
              <w:pStyle w:val="ListParagraph"/>
              <w:numPr>
                <w:ilvl w:val="0"/>
                <w:numId w:val="24"/>
              </w:numPr>
              <w:rPr>
                <w:rFonts w:cstheme="minorHAnsi"/>
                <w:sz w:val="20"/>
                <w:szCs w:val="20"/>
              </w:rPr>
            </w:pPr>
            <w:r w:rsidRPr="00C557A0">
              <w:rPr>
                <w:rFonts w:cstheme="minorHAnsi"/>
                <w:sz w:val="20"/>
                <w:szCs w:val="20"/>
              </w:rPr>
              <w:t>H</w:t>
            </w:r>
            <w:r w:rsidR="005E7568" w:rsidRPr="00C557A0">
              <w:rPr>
                <w:rFonts w:cstheme="minorHAnsi"/>
                <w:sz w:val="20"/>
                <w:szCs w:val="20"/>
              </w:rPr>
              <w:t xml:space="preserve">ave relevance, are timely and </w:t>
            </w:r>
            <w:r w:rsidR="003C1A81" w:rsidRPr="00C557A0">
              <w:rPr>
                <w:rFonts w:cstheme="minorHAnsi"/>
                <w:sz w:val="20"/>
                <w:szCs w:val="20"/>
              </w:rPr>
              <w:t xml:space="preserve"> give people meaning. </w:t>
            </w:r>
          </w:p>
          <w:p w14:paraId="221C72ED" w14:textId="40753DD9" w:rsidR="005E7568" w:rsidRPr="00C557A0" w:rsidRDefault="005E7568" w:rsidP="00C557A0">
            <w:pPr>
              <w:pStyle w:val="ListParagraph"/>
              <w:numPr>
                <w:ilvl w:val="0"/>
                <w:numId w:val="24"/>
              </w:numPr>
              <w:rPr>
                <w:rFonts w:cstheme="minorHAnsi"/>
                <w:sz w:val="20"/>
                <w:szCs w:val="20"/>
              </w:rPr>
            </w:pPr>
            <w:r w:rsidRPr="00C557A0">
              <w:rPr>
                <w:rFonts w:cstheme="minorHAnsi"/>
                <w:sz w:val="20"/>
                <w:szCs w:val="20"/>
              </w:rPr>
              <w:t>Tap into activities that consider the g</w:t>
            </w:r>
            <w:r w:rsidR="003C1A81" w:rsidRPr="00C557A0">
              <w:rPr>
                <w:rFonts w:cstheme="minorHAnsi"/>
                <w:sz w:val="20"/>
                <w:szCs w:val="20"/>
              </w:rPr>
              <w:t>enerational element</w:t>
            </w:r>
            <w:r w:rsidRPr="00C557A0">
              <w:rPr>
                <w:rFonts w:cstheme="minorHAnsi"/>
                <w:sz w:val="20"/>
                <w:szCs w:val="20"/>
              </w:rPr>
              <w:t>. This</w:t>
            </w:r>
            <w:r w:rsidR="003C1A81" w:rsidRPr="00C557A0">
              <w:rPr>
                <w:rFonts w:cstheme="minorHAnsi"/>
                <w:sz w:val="20"/>
                <w:szCs w:val="20"/>
              </w:rPr>
              <w:t xml:space="preserve"> is the fundamental evolution. </w:t>
            </w:r>
            <w:r w:rsidR="003C1A81" w:rsidRPr="00C557A0">
              <w:rPr>
                <w:rFonts w:cstheme="minorHAnsi"/>
                <w:i/>
                <w:sz w:val="20"/>
                <w:szCs w:val="20"/>
              </w:rPr>
              <w:t>Every one of us can do something</w:t>
            </w:r>
            <w:r w:rsidR="00FD32F8" w:rsidRPr="00C557A0">
              <w:rPr>
                <w:rFonts w:cstheme="minorHAnsi"/>
                <w:i/>
                <w:sz w:val="20"/>
                <w:szCs w:val="20"/>
              </w:rPr>
              <w:t>.</w:t>
            </w:r>
          </w:p>
          <w:p w14:paraId="18CCF464" w14:textId="77777777" w:rsidR="00F30EC3" w:rsidRPr="00C557A0" w:rsidRDefault="00FD32F8" w:rsidP="00C557A0">
            <w:pPr>
              <w:pStyle w:val="ListParagraph"/>
              <w:numPr>
                <w:ilvl w:val="0"/>
                <w:numId w:val="24"/>
              </w:numPr>
              <w:rPr>
                <w:rFonts w:cstheme="minorHAnsi"/>
                <w:sz w:val="20"/>
                <w:szCs w:val="20"/>
              </w:rPr>
            </w:pPr>
            <w:r w:rsidRPr="00C557A0">
              <w:rPr>
                <w:rFonts w:cstheme="minorHAnsi"/>
                <w:sz w:val="20"/>
                <w:szCs w:val="20"/>
              </w:rPr>
              <w:t>D</w:t>
            </w:r>
            <w:r w:rsidR="005E7568" w:rsidRPr="00C557A0">
              <w:rPr>
                <w:rFonts w:cstheme="minorHAnsi"/>
                <w:sz w:val="20"/>
                <w:szCs w:val="20"/>
              </w:rPr>
              <w:t xml:space="preserve">evelop a </w:t>
            </w:r>
            <w:r w:rsidR="003C1A81" w:rsidRPr="00C557A0">
              <w:rPr>
                <w:rFonts w:cstheme="minorHAnsi"/>
                <w:sz w:val="20"/>
                <w:szCs w:val="20"/>
              </w:rPr>
              <w:t xml:space="preserve">multi social compact, mutuality, define community and </w:t>
            </w:r>
            <w:r w:rsidRPr="00C557A0">
              <w:rPr>
                <w:rFonts w:cstheme="minorHAnsi"/>
                <w:sz w:val="20"/>
                <w:szCs w:val="20"/>
              </w:rPr>
              <w:t xml:space="preserve">stakeholders </w:t>
            </w:r>
            <w:r w:rsidR="003C1A81" w:rsidRPr="00C557A0">
              <w:rPr>
                <w:rFonts w:cstheme="minorHAnsi"/>
                <w:sz w:val="20"/>
                <w:szCs w:val="20"/>
              </w:rPr>
              <w:t>and contributions</w:t>
            </w:r>
            <w:r w:rsidR="00F30EC3" w:rsidRPr="00C557A0">
              <w:rPr>
                <w:rFonts w:cstheme="minorHAnsi"/>
                <w:sz w:val="20"/>
                <w:szCs w:val="20"/>
              </w:rPr>
              <w:t>.</w:t>
            </w:r>
          </w:p>
          <w:p w14:paraId="504E4177" w14:textId="5B63E9E6" w:rsidR="00F30EC3" w:rsidRPr="00C557A0" w:rsidRDefault="00F30EC3" w:rsidP="00C557A0">
            <w:pPr>
              <w:pStyle w:val="ListParagraph"/>
              <w:numPr>
                <w:ilvl w:val="0"/>
                <w:numId w:val="24"/>
              </w:numPr>
              <w:rPr>
                <w:rFonts w:cstheme="minorHAnsi"/>
                <w:sz w:val="20"/>
                <w:szCs w:val="20"/>
              </w:rPr>
            </w:pPr>
            <w:r w:rsidRPr="00C557A0">
              <w:rPr>
                <w:rFonts w:cstheme="minorHAnsi"/>
                <w:sz w:val="20"/>
                <w:szCs w:val="20"/>
              </w:rPr>
              <w:lastRenderedPageBreak/>
              <w:t>E</w:t>
            </w:r>
            <w:r w:rsidR="005E7568" w:rsidRPr="00C557A0">
              <w:rPr>
                <w:rFonts w:cstheme="minorHAnsi"/>
                <w:sz w:val="20"/>
                <w:szCs w:val="20"/>
              </w:rPr>
              <w:t>nsure</w:t>
            </w:r>
            <w:r w:rsidR="003C1A81" w:rsidRPr="00C557A0">
              <w:rPr>
                <w:rFonts w:cstheme="minorHAnsi"/>
                <w:sz w:val="20"/>
                <w:szCs w:val="20"/>
              </w:rPr>
              <w:t xml:space="preserve"> UNE </w:t>
            </w:r>
            <w:r w:rsidR="005E7568" w:rsidRPr="00C557A0">
              <w:rPr>
                <w:rFonts w:cstheme="minorHAnsi"/>
                <w:sz w:val="20"/>
                <w:szCs w:val="20"/>
              </w:rPr>
              <w:t xml:space="preserve">is </w:t>
            </w:r>
            <w:r w:rsidR="003C1A81" w:rsidRPr="00C557A0">
              <w:rPr>
                <w:rFonts w:cstheme="minorHAnsi"/>
                <w:sz w:val="20"/>
                <w:szCs w:val="20"/>
              </w:rPr>
              <w:t>deeply imbedded in regional communit</w:t>
            </w:r>
            <w:r w:rsidR="005E7568" w:rsidRPr="00C557A0">
              <w:rPr>
                <w:rFonts w:cstheme="minorHAnsi"/>
                <w:sz w:val="20"/>
                <w:szCs w:val="20"/>
              </w:rPr>
              <w:t>ies</w:t>
            </w:r>
            <w:r w:rsidR="003C1A81" w:rsidRPr="00C557A0">
              <w:rPr>
                <w:rFonts w:cstheme="minorHAnsi"/>
                <w:sz w:val="20"/>
                <w:szCs w:val="20"/>
              </w:rPr>
              <w:t xml:space="preserve"> </w:t>
            </w:r>
            <w:r w:rsidR="006360D9" w:rsidRPr="00C557A0">
              <w:rPr>
                <w:rFonts w:cstheme="minorHAnsi"/>
                <w:sz w:val="20"/>
                <w:szCs w:val="20"/>
              </w:rPr>
              <w:t>who</w:t>
            </w:r>
            <w:r w:rsidR="003C1A81" w:rsidRPr="00C557A0">
              <w:rPr>
                <w:rFonts w:cstheme="minorHAnsi"/>
                <w:sz w:val="20"/>
                <w:szCs w:val="20"/>
              </w:rPr>
              <w:t xml:space="preserve"> </w:t>
            </w:r>
            <w:r w:rsidRPr="00C557A0">
              <w:rPr>
                <w:rFonts w:cstheme="minorHAnsi"/>
                <w:sz w:val="20"/>
                <w:szCs w:val="20"/>
              </w:rPr>
              <w:t>are able to</w:t>
            </w:r>
            <w:r w:rsidR="003C1A81" w:rsidRPr="00C557A0">
              <w:rPr>
                <w:rFonts w:cstheme="minorHAnsi"/>
                <w:sz w:val="20"/>
                <w:szCs w:val="20"/>
              </w:rPr>
              <w:t xml:space="preserve"> identify with it and </w:t>
            </w:r>
            <w:r w:rsidR="005E7568" w:rsidRPr="00C557A0">
              <w:rPr>
                <w:rFonts w:cstheme="minorHAnsi"/>
                <w:sz w:val="20"/>
                <w:szCs w:val="20"/>
              </w:rPr>
              <w:t>know it’s a source of knowledge</w:t>
            </w:r>
            <w:r w:rsidRPr="00C557A0">
              <w:rPr>
                <w:rFonts w:cstheme="minorHAnsi"/>
                <w:sz w:val="20"/>
                <w:szCs w:val="20"/>
              </w:rPr>
              <w:t>,</w:t>
            </w:r>
            <w:r w:rsidR="005E7568" w:rsidRPr="00C557A0">
              <w:rPr>
                <w:rFonts w:cstheme="minorHAnsi"/>
                <w:sz w:val="20"/>
                <w:szCs w:val="20"/>
              </w:rPr>
              <w:t xml:space="preserve"> expertise and teaching and learning. </w:t>
            </w:r>
          </w:p>
          <w:p w14:paraId="4634DB09" w14:textId="77777777" w:rsidR="00F30EC3" w:rsidRPr="00C557A0" w:rsidRDefault="00F30EC3" w:rsidP="00C557A0">
            <w:pPr>
              <w:pStyle w:val="ListParagraph"/>
              <w:numPr>
                <w:ilvl w:val="0"/>
                <w:numId w:val="24"/>
              </w:numPr>
              <w:rPr>
                <w:rFonts w:cstheme="minorHAnsi"/>
                <w:sz w:val="20"/>
                <w:szCs w:val="20"/>
              </w:rPr>
            </w:pPr>
            <w:r w:rsidRPr="00C557A0">
              <w:rPr>
                <w:rFonts w:cstheme="minorHAnsi"/>
                <w:sz w:val="20"/>
                <w:szCs w:val="20"/>
              </w:rPr>
              <w:t xml:space="preserve">Must ensure trust, </w:t>
            </w:r>
            <w:r w:rsidR="003C1A81" w:rsidRPr="00C557A0">
              <w:rPr>
                <w:rFonts w:cstheme="minorHAnsi"/>
                <w:sz w:val="20"/>
                <w:szCs w:val="20"/>
              </w:rPr>
              <w:t>respect and confidence in UNE</w:t>
            </w:r>
            <w:r w:rsidRPr="00C557A0">
              <w:rPr>
                <w:rFonts w:cstheme="minorHAnsi"/>
                <w:sz w:val="20"/>
                <w:szCs w:val="20"/>
              </w:rPr>
              <w:t xml:space="preserve"> as a </w:t>
            </w:r>
            <w:r w:rsidR="003C1A81" w:rsidRPr="00C557A0">
              <w:rPr>
                <w:rFonts w:cstheme="minorHAnsi"/>
                <w:sz w:val="20"/>
                <w:szCs w:val="20"/>
              </w:rPr>
              <w:t xml:space="preserve">regional University </w:t>
            </w:r>
            <w:r w:rsidRPr="00C557A0">
              <w:rPr>
                <w:rFonts w:cstheme="minorHAnsi"/>
                <w:sz w:val="20"/>
                <w:szCs w:val="20"/>
              </w:rPr>
              <w:t xml:space="preserve">delivering </w:t>
            </w:r>
            <w:r w:rsidR="003C1A81" w:rsidRPr="00C557A0">
              <w:rPr>
                <w:rFonts w:cstheme="minorHAnsi"/>
                <w:sz w:val="20"/>
                <w:szCs w:val="20"/>
              </w:rPr>
              <w:t>on state wide issues.</w:t>
            </w:r>
          </w:p>
          <w:p w14:paraId="1551B7C9" w14:textId="77777777" w:rsidR="00F30EC3" w:rsidRPr="00C557A0" w:rsidRDefault="00F30EC3" w:rsidP="00C557A0">
            <w:pPr>
              <w:pStyle w:val="ListParagraph"/>
              <w:numPr>
                <w:ilvl w:val="0"/>
                <w:numId w:val="24"/>
              </w:numPr>
              <w:rPr>
                <w:rFonts w:cstheme="minorHAnsi"/>
                <w:sz w:val="20"/>
                <w:szCs w:val="20"/>
              </w:rPr>
            </w:pPr>
            <w:r w:rsidRPr="00C557A0">
              <w:rPr>
                <w:rFonts w:cstheme="minorHAnsi"/>
                <w:sz w:val="20"/>
                <w:szCs w:val="20"/>
              </w:rPr>
              <w:t>G</w:t>
            </w:r>
            <w:r w:rsidR="003C1A81" w:rsidRPr="00C557A0">
              <w:rPr>
                <w:rFonts w:cstheme="minorHAnsi"/>
                <w:sz w:val="20"/>
                <w:szCs w:val="20"/>
              </w:rPr>
              <w:t>iv</w:t>
            </w:r>
            <w:r w:rsidR="005E7568" w:rsidRPr="00C557A0">
              <w:rPr>
                <w:rFonts w:cstheme="minorHAnsi"/>
                <w:sz w:val="20"/>
                <w:szCs w:val="20"/>
              </w:rPr>
              <w:t>e th</w:t>
            </w:r>
            <w:r w:rsidR="003C1A81" w:rsidRPr="00C557A0">
              <w:rPr>
                <w:rFonts w:cstheme="minorHAnsi"/>
                <w:sz w:val="20"/>
                <w:szCs w:val="20"/>
              </w:rPr>
              <w:t xml:space="preserve">e community ownership so the politicians can’t change it. </w:t>
            </w:r>
          </w:p>
          <w:p w14:paraId="3C597977" w14:textId="77777777" w:rsidR="00F12C94" w:rsidRPr="00C557A0" w:rsidRDefault="00F30EC3" w:rsidP="00C557A0">
            <w:pPr>
              <w:pStyle w:val="ListParagraph"/>
              <w:numPr>
                <w:ilvl w:val="0"/>
                <w:numId w:val="24"/>
              </w:numPr>
              <w:rPr>
                <w:rFonts w:cstheme="minorHAnsi"/>
                <w:sz w:val="20"/>
                <w:szCs w:val="20"/>
              </w:rPr>
            </w:pPr>
            <w:r w:rsidRPr="00C557A0">
              <w:rPr>
                <w:rFonts w:cstheme="minorHAnsi"/>
                <w:sz w:val="20"/>
                <w:szCs w:val="20"/>
              </w:rPr>
              <w:t>B</w:t>
            </w:r>
            <w:r w:rsidR="005E7568" w:rsidRPr="00C557A0">
              <w:rPr>
                <w:rFonts w:cstheme="minorHAnsi"/>
                <w:sz w:val="20"/>
                <w:szCs w:val="20"/>
              </w:rPr>
              <w:t>uild a s</w:t>
            </w:r>
            <w:r w:rsidR="003C1A81" w:rsidRPr="00C557A0">
              <w:rPr>
                <w:rFonts w:cstheme="minorHAnsi"/>
                <w:sz w:val="20"/>
                <w:szCs w:val="20"/>
              </w:rPr>
              <w:t xml:space="preserve">trong cohesive voice in </w:t>
            </w:r>
            <w:r w:rsidRPr="00C557A0">
              <w:rPr>
                <w:rFonts w:cstheme="minorHAnsi"/>
                <w:sz w:val="20"/>
                <w:szCs w:val="20"/>
              </w:rPr>
              <w:t xml:space="preserve">education, </w:t>
            </w:r>
            <w:r w:rsidR="003C1A81" w:rsidRPr="00C557A0">
              <w:rPr>
                <w:rFonts w:cstheme="minorHAnsi"/>
                <w:sz w:val="20"/>
                <w:szCs w:val="20"/>
              </w:rPr>
              <w:t>research</w:t>
            </w:r>
            <w:r w:rsidRPr="00C557A0">
              <w:rPr>
                <w:rFonts w:cstheme="minorHAnsi"/>
                <w:sz w:val="20"/>
                <w:szCs w:val="20"/>
              </w:rPr>
              <w:t xml:space="preserve"> and </w:t>
            </w:r>
            <w:r w:rsidR="003C1A81" w:rsidRPr="00C557A0">
              <w:rPr>
                <w:rFonts w:cstheme="minorHAnsi"/>
                <w:sz w:val="20"/>
                <w:szCs w:val="20"/>
              </w:rPr>
              <w:t>advocacy</w:t>
            </w:r>
            <w:r w:rsidRPr="00C557A0">
              <w:rPr>
                <w:rFonts w:cstheme="minorHAnsi"/>
                <w:sz w:val="20"/>
                <w:szCs w:val="20"/>
              </w:rPr>
              <w:t>.</w:t>
            </w:r>
            <w:r w:rsidR="003C1A81" w:rsidRPr="00C557A0">
              <w:rPr>
                <w:rFonts w:cstheme="minorHAnsi"/>
                <w:sz w:val="20"/>
                <w:szCs w:val="20"/>
              </w:rPr>
              <w:t xml:space="preserve"> and we take on small issues and we take on big issues.</w:t>
            </w:r>
          </w:p>
          <w:p w14:paraId="685BD2F4" w14:textId="77777777" w:rsidR="00E54DFD" w:rsidRPr="00C557A0" w:rsidRDefault="005E7568" w:rsidP="00C557A0">
            <w:pPr>
              <w:pStyle w:val="ListParagraph"/>
              <w:numPr>
                <w:ilvl w:val="0"/>
                <w:numId w:val="24"/>
              </w:numPr>
              <w:rPr>
                <w:rFonts w:cstheme="minorHAnsi"/>
                <w:sz w:val="20"/>
                <w:szCs w:val="20"/>
              </w:rPr>
            </w:pPr>
            <w:r w:rsidRPr="00C557A0">
              <w:rPr>
                <w:rFonts w:cstheme="minorHAnsi"/>
                <w:sz w:val="20"/>
                <w:szCs w:val="20"/>
              </w:rPr>
              <w:t>Create k</w:t>
            </w:r>
            <w:r w:rsidR="003C1A81" w:rsidRPr="00C557A0">
              <w:rPr>
                <w:rFonts w:cstheme="minorHAnsi"/>
                <w:sz w:val="20"/>
                <w:szCs w:val="20"/>
              </w:rPr>
              <w:t>nowledge brokers</w:t>
            </w:r>
            <w:r w:rsidRPr="00C557A0">
              <w:rPr>
                <w:rFonts w:cstheme="minorHAnsi"/>
                <w:sz w:val="20"/>
                <w:szCs w:val="20"/>
              </w:rPr>
              <w:t xml:space="preserve"> with a focus on </w:t>
            </w:r>
            <w:r w:rsidR="003C1A81" w:rsidRPr="00C557A0">
              <w:rPr>
                <w:rFonts w:cstheme="minorHAnsi"/>
                <w:sz w:val="20"/>
                <w:szCs w:val="20"/>
              </w:rPr>
              <w:t xml:space="preserve">research and training </w:t>
            </w:r>
            <w:r w:rsidR="00F12C94" w:rsidRPr="00C557A0">
              <w:rPr>
                <w:rFonts w:cstheme="minorHAnsi"/>
                <w:sz w:val="20"/>
                <w:szCs w:val="20"/>
              </w:rPr>
              <w:t>needs.</w:t>
            </w:r>
          </w:p>
          <w:p w14:paraId="6D63002A" w14:textId="6479623C" w:rsidR="003C1A81" w:rsidRPr="00C557A0" w:rsidRDefault="00B65B17" w:rsidP="00C557A0">
            <w:pPr>
              <w:pStyle w:val="ListParagraph"/>
              <w:numPr>
                <w:ilvl w:val="0"/>
                <w:numId w:val="24"/>
              </w:numPr>
              <w:rPr>
                <w:rFonts w:cstheme="minorHAnsi"/>
                <w:sz w:val="20"/>
                <w:szCs w:val="20"/>
              </w:rPr>
            </w:pPr>
            <w:r w:rsidRPr="00C557A0">
              <w:rPr>
                <w:rFonts w:cstheme="minorHAnsi"/>
                <w:sz w:val="20"/>
                <w:szCs w:val="20"/>
              </w:rPr>
              <w:t>Support a</w:t>
            </w:r>
            <w:r w:rsidR="005E7568" w:rsidRPr="00C557A0">
              <w:rPr>
                <w:rFonts w:cstheme="minorHAnsi"/>
                <w:sz w:val="20"/>
                <w:szCs w:val="20"/>
              </w:rPr>
              <w:t xml:space="preserve">ctivities </w:t>
            </w:r>
            <w:r w:rsidR="00E54DFD" w:rsidRPr="00C557A0">
              <w:rPr>
                <w:rFonts w:cstheme="minorHAnsi"/>
                <w:sz w:val="20"/>
                <w:szCs w:val="20"/>
              </w:rPr>
              <w:t xml:space="preserve">conducted without </w:t>
            </w:r>
            <w:r w:rsidR="003C1A81" w:rsidRPr="00C557A0">
              <w:rPr>
                <w:rFonts w:cstheme="minorHAnsi"/>
                <w:sz w:val="20"/>
                <w:szCs w:val="20"/>
              </w:rPr>
              <w:t xml:space="preserve">resources </w:t>
            </w:r>
            <w:r w:rsidR="00E54DFD" w:rsidRPr="00C557A0">
              <w:rPr>
                <w:rFonts w:cstheme="minorHAnsi"/>
                <w:sz w:val="20"/>
                <w:szCs w:val="20"/>
              </w:rPr>
              <w:t xml:space="preserve">and that </w:t>
            </w:r>
            <w:r w:rsidR="003C1A81" w:rsidRPr="00C557A0">
              <w:rPr>
                <w:rFonts w:cstheme="minorHAnsi"/>
                <w:sz w:val="20"/>
                <w:szCs w:val="20"/>
              </w:rPr>
              <w:t>contribut</w:t>
            </w:r>
            <w:r w:rsidR="00E54DFD" w:rsidRPr="00C557A0">
              <w:rPr>
                <w:rFonts w:cstheme="minorHAnsi"/>
                <w:sz w:val="20"/>
                <w:szCs w:val="20"/>
              </w:rPr>
              <w:t>e</w:t>
            </w:r>
            <w:r w:rsidR="003C1A81" w:rsidRPr="00C557A0">
              <w:rPr>
                <w:rFonts w:cstheme="minorHAnsi"/>
                <w:sz w:val="20"/>
                <w:szCs w:val="20"/>
              </w:rPr>
              <w:t xml:space="preserve"> to the </w:t>
            </w:r>
            <w:r w:rsidR="00E54DFD" w:rsidRPr="00C557A0">
              <w:rPr>
                <w:rFonts w:cstheme="minorHAnsi"/>
                <w:sz w:val="20"/>
                <w:szCs w:val="20"/>
              </w:rPr>
              <w:t xml:space="preserve"> </w:t>
            </w:r>
            <w:r w:rsidR="007A42C3">
              <w:rPr>
                <w:rFonts w:cstheme="minorHAnsi"/>
                <w:sz w:val="20"/>
                <w:szCs w:val="20"/>
              </w:rPr>
              <w:t>WITLI</w:t>
            </w:r>
            <w:r w:rsidR="00E54DFD" w:rsidRPr="00C557A0">
              <w:rPr>
                <w:rFonts w:cstheme="minorHAnsi"/>
                <w:sz w:val="20"/>
                <w:szCs w:val="20"/>
              </w:rPr>
              <w:t xml:space="preserve"> mission and values.</w:t>
            </w:r>
          </w:p>
          <w:p w14:paraId="64F1310F" w14:textId="77777777" w:rsidR="00E54DFD" w:rsidRPr="00C557A0" w:rsidRDefault="00E54DFD" w:rsidP="00C557A0">
            <w:pPr>
              <w:pStyle w:val="ListParagraph"/>
              <w:numPr>
                <w:ilvl w:val="0"/>
                <w:numId w:val="24"/>
              </w:numPr>
              <w:rPr>
                <w:rFonts w:cstheme="minorHAnsi"/>
                <w:sz w:val="20"/>
                <w:szCs w:val="20"/>
              </w:rPr>
            </w:pPr>
            <w:r w:rsidRPr="00C557A0">
              <w:rPr>
                <w:rFonts w:asciiTheme="minorHAnsi" w:hAnsiTheme="minorHAnsi" w:cstheme="minorHAnsi"/>
                <w:sz w:val="20"/>
                <w:szCs w:val="20"/>
              </w:rPr>
              <w:t>Support s</w:t>
            </w:r>
            <w:r w:rsidR="003C1A81" w:rsidRPr="00C557A0">
              <w:rPr>
                <w:rFonts w:asciiTheme="minorHAnsi" w:hAnsiTheme="minorHAnsi" w:cstheme="minorHAnsi"/>
                <w:sz w:val="20"/>
                <w:szCs w:val="20"/>
              </w:rPr>
              <w:t>ocial engineering</w:t>
            </w:r>
            <w:r w:rsidRPr="00C557A0">
              <w:rPr>
                <w:rFonts w:asciiTheme="minorHAnsi" w:hAnsiTheme="minorHAnsi" w:cstheme="minorHAnsi"/>
                <w:sz w:val="20"/>
                <w:szCs w:val="20"/>
              </w:rPr>
              <w:t xml:space="preserve">, including a </w:t>
            </w:r>
            <w:r w:rsidR="005E7568" w:rsidRPr="00C557A0">
              <w:rPr>
                <w:rFonts w:asciiTheme="minorHAnsi" w:hAnsiTheme="minorHAnsi" w:cstheme="minorHAnsi"/>
                <w:sz w:val="20"/>
                <w:szCs w:val="20"/>
              </w:rPr>
              <w:t xml:space="preserve">communications and advocacy strategy </w:t>
            </w:r>
            <w:r w:rsidRPr="00C557A0">
              <w:rPr>
                <w:rFonts w:asciiTheme="minorHAnsi" w:hAnsiTheme="minorHAnsi" w:cstheme="minorHAnsi"/>
                <w:sz w:val="20"/>
                <w:szCs w:val="20"/>
              </w:rPr>
              <w:t xml:space="preserve">for a </w:t>
            </w:r>
            <w:r w:rsidR="003C1A81" w:rsidRPr="00C557A0">
              <w:rPr>
                <w:rFonts w:asciiTheme="minorHAnsi" w:hAnsiTheme="minorHAnsi" w:cstheme="minorHAnsi"/>
                <w:sz w:val="20"/>
                <w:szCs w:val="20"/>
              </w:rPr>
              <w:t xml:space="preserve">shared vision and </w:t>
            </w:r>
            <w:r w:rsidRPr="00C557A0">
              <w:rPr>
                <w:rFonts w:asciiTheme="minorHAnsi" w:hAnsiTheme="minorHAnsi" w:cstheme="minorHAnsi"/>
                <w:sz w:val="20"/>
                <w:szCs w:val="20"/>
              </w:rPr>
              <w:t xml:space="preserve">clear </w:t>
            </w:r>
            <w:r w:rsidR="003C1A81" w:rsidRPr="00C557A0">
              <w:rPr>
                <w:rFonts w:asciiTheme="minorHAnsi" w:hAnsiTheme="minorHAnsi" w:cstheme="minorHAnsi"/>
                <w:sz w:val="20"/>
                <w:szCs w:val="20"/>
              </w:rPr>
              <w:t xml:space="preserve">goals how everyone </w:t>
            </w:r>
            <w:r w:rsidRPr="00C557A0">
              <w:rPr>
                <w:rFonts w:asciiTheme="minorHAnsi" w:hAnsiTheme="minorHAnsi" w:cstheme="minorHAnsi"/>
                <w:sz w:val="20"/>
                <w:szCs w:val="20"/>
              </w:rPr>
              <w:t xml:space="preserve">can </w:t>
            </w:r>
            <w:r w:rsidR="003C1A81" w:rsidRPr="00C557A0">
              <w:rPr>
                <w:rFonts w:asciiTheme="minorHAnsi" w:hAnsiTheme="minorHAnsi" w:cstheme="minorHAnsi"/>
                <w:sz w:val="20"/>
                <w:szCs w:val="20"/>
              </w:rPr>
              <w:t>contribute</w:t>
            </w:r>
            <w:r w:rsidRPr="00C557A0">
              <w:rPr>
                <w:rFonts w:asciiTheme="minorHAnsi" w:hAnsiTheme="minorHAnsi" w:cstheme="minorHAnsi"/>
                <w:sz w:val="20"/>
                <w:szCs w:val="20"/>
              </w:rPr>
              <w:t xml:space="preserve"> – a social </w:t>
            </w:r>
            <w:r w:rsidR="00903630" w:rsidRPr="00C557A0">
              <w:rPr>
                <w:rFonts w:asciiTheme="minorHAnsi" w:hAnsiTheme="minorHAnsi" w:cstheme="minorHAnsi"/>
                <w:sz w:val="20"/>
                <w:szCs w:val="20"/>
              </w:rPr>
              <w:t xml:space="preserve">  compact.</w:t>
            </w:r>
            <w:r w:rsidRPr="00C557A0">
              <w:rPr>
                <w:rFonts w:cstheme="minorHAnsi"/>
                <w:sz w:val="20"/>
                <w:szCs w:val="20"/>
              </w:rPr>
              <w:t xml:space="preserve"> </w:t>
            </w:r>
          </w:p>
          <w:p w14:paraId="09D0F99B" w14:textId="50893629" w:rsidR="003C1A81" w:rsidRPr="00C557A0" w:rsidRDefault="00B65B17" w:rsidP="00C557A0">
            <w:pPr>
              <w:pStyle w:val="ListParagraph"/>
              <w:numPr>
                <w:ilvl w:val="0"/>
                <w:numId w:val="24"/>
              </w:numPr>
              <w:rPr>
                <w:rFonts w:cstheme="minorHAnsi"/>
                <w:sz w:val="20"/>
                <w:szCs w:val="20"/>
              </w:rPr>
            </w:pPr>
            <w:r w:rsidRPr="00C557A0">
              <w:rPr>
                <w:rFonts w:cstheme="minorHAnsi"/>
                <w:sz w:val="20"/>
                <w:szCs w:val="20"/>
              </w:rPr>
              <w:t>Support a</w:t>
            </w:r>
            <w:r w:rsidR="005E7568" w:rsidRPr="00C557A0">
              <w:rPr>
                <w:rFonts w:cstheme="minorHAnsi"/>
                <w:sz w:val="20"/>
                <w:szCs w:val="20"/>
              </w:rPr>
              <w:t xml:space="preserve"> </w:t>
            </w:r>
            <w:r w:rsidR="00E54DFD" w:rsidRPr="00C557A0">
              <w:rPr>
                <w:rFonts w:cstheme="minorHAnsi"/>
                <w:sz w:val="20"/>
                <w:szCs w:val="20"/>
              </w:rPr>
              <w:t>c</w:t>
            </w:r>
            <w:r w:rsidR="005E7568" w:rsidRPr="00C557A0">
              <w:rPr>
                <w:rFonts w:cstheme="minorHAnsi"/>
                <w:sz w:val="20"/>
                <w:szCs w:val="20"/>
              </w:rPr>
              <w:t>omm</w:t>
            </w:r>
            <w:r w:rsidR="00E54DFD" w:rsidRPr="00C557A0">
              <w:rPr>
                <w:rFonts w:cstheme="minorHAnsi"/>
                <w:sz w:val="20"/>
                <w:szCs w:val="20"/>
              </w:rPr>
              <w:t xml:space="preserve">unications </w:t>
            </w:r>
            <w:r w:rsidR="005E7568" w:rsidRPr="00C557A0">
              <w:rPr>
                <w:rFonts w:cstheme="minorHAnsi"/>
                <w:sz w:val="20"/>
                <w:szCs w:val="20"/>
              </w:rPr>
              <w:t xml:space="preserve">and advocacy strategy </w:t>
            </w:r>
            <w:r w:rsidR="00E54DFD" w:rsidRPr="00C557A0">
              <w:rPr>
                <w:rFonts w:cstheme="minorHAnsi"/>
                <w:sz w:val="20"/>
                <w:szCs w:val="20"/>
              </w:rPr>
              <w:t>that</w:t>
            </w:r>
            <w:r w:rsidR="005E7568" w:rsidRPr="00C557A0">
              <w:rPr>
                <w:rFonts w:cstheme="minorHAnsi"/>
                <w:sz w:val="20"/>
                <w:szCs w:val="20"/>
              </w:rPr>
              <w:t xml:space="preserve"> prioritise</w:t>
            </w:r>
            <w:r w:rsidR="00E54DFD" w:rsidRPr="00C557A0">
              <w:rPr>
                <w:rFonts w:cstheme="minorHAnsi"/>
                <w:sz w:val="20"/>
                <w:szCs w:val="20"/>
              </w:rPr>
              <w:t>s</w:t>
            </w:r>
            <w:r w:rsidR="005E7568" w:rsidRPr="00C557A0">
              <w:rPr>
                <w:rFonts w:cstheme="minorHAnsi"/>
                <w:sz w:val="20"/>
                <w:szCs w:val="20"/>
              </w:rPr>
              <w:t xml:space="preserve"> </w:t>
            </w:r>
            <w:r w:rsidR="00903630" w:rsidRPr="00C557A0">
              <w:rPr>
                <w:rFonts w:cstheme="minorHAnsi"/>
                <w:sz w:val="20"/>
                <w:szCs w:val="20"/>
              </w:rPr>
              <w:t xml:space="preserve">the </w:t>
            </w:r>
            <w:r w:rsidR="003C1A81" w:rsidRPr="00C557A0">
              <w:rPr>
                <w:rFonts w:cstheme="minorHAnsi"/>
                <w:i/>
                <w:sz w:val="20"/>
                <w:szCs w:val="20"/>
              </w:rPr>
              <w:t>third space</w:t>
            </w:r>
            <w:r w:rsidR="003C1A81" w:rsidRPr="00C557A0">
              <w:rPr>
                <w:rFonts w:cstheme="minorHAnsi"/>
                <w:sz w:val="20"/>
                <w:szCs w:val="20"/>
              </w:rPr>
              <w:t xml:space="preserve"> – what </w:t>
            </w:r>
            <w:r w:rsidR="007A42C3">
              <w:rPr>
                <w:rFonts w:cstheme="minorHAnsi"/>
                <w:sz w:val="20"/>
                <w:szCs w:val="20"/>
              </w:rPr>
              <w:t>WITLI</w:t>
            </w:r>
            <w:r w:rsidRPr="00C557A0">
              <w:rPr>
                <w:rFonts w:cstheme="minorHAnsi"/>
                <w:sz w:val="20"/>
                <w:szCs w:val="20"/>
              </w:rPr>
              <w:t xml:space="preserve"> does </w:t>
            </w:r>
            <w:r w:rsidR="003C1A81" w:rsidRPr="00C557A0">
              <w:rPr>
                <w:rFonts w:cstheme="minorHAnsi"/>
                <w:sz w:val="20"/>
                <w:szCs w:val="20"/>
              </w:rPr>
              <w:t>to  build our own community of practice (</w:t>
            </w:r>
            <w:r w:rsidR="003C1A81" w:rsidRPr="00C557A0">
              <w:rPr>
                <w:rFonts w:cstheme="minorHAnsi"/>
                <w:i/>
                <w:sz w:val="20"/>
                <w:szCs w:val="20"/>
              </w:rPr>
              <w:t>third space</w:t>
            </w:r>
            <w:r w:rsidR="003C1A81" w:rsidRPr="00C557A0">
              <w:rPr>
                <w:rFonts w:cstheme="minorHAnsi"/>
                <w:sz w:val="20"/>
                <w:szCs w:val="20"/>
              </w:rPr>
              <w:t>) and communicate to other policy people etc</w:t>
            </w:r>
            <w:r w:rsidR="003C1A81" w:rsidRPr="00C557A0">
              <w:rPr>
                <w:rFonts w:cstheme="minorHAnsi"/>
                <w:i/>
                <w:sz w:val="20"/>
                <w:szCs w:val="20"/>
              </w:rPr>
              <w:t xml:space="preserve"> </w:t>
            </w:r>
          </w:p>
          <w:p w14:paraId="7418B71E" w14:textId="199777C3" w:rsidR="003C1A81" w:rsidRDefault="003C1A81" w:rsidP="00C557A0">
            <w:pPr>
              <w:ind w:left="360"/>
              <w:rPr>
                <w:rFonts w:cstheme="minorHAnsi"/>
                <w:i/>
                <w:color w:val="000000"/>
                <w:sz w:val="20"/>
                <w:szCs w:val="20"/>
                <w:shd w:val="clear" w:color="auto" w:fill="FFFFFF"/>
              </w:rPr>
            </w:pPr>
            <w:r w:rsidRPr="00C557A0">
              <w:rPr>
                <w:rFonts w:cstheme="minorHAnsi"/>
                <w:i/>
                <w:sz w:val="20"/>
                <w:szCs w:val="20"/>
              </w:rPr>
              <w:t>(</w:t>
            </w:r>
            <w:r w:rsidRPr="00C557A0">
              <w:rPr>
                <w:rFonts w:cstheme="minorHAnsi"/>
                <w:i/>
                <w:color w:val="000000"/>
                <w:sz w:val="20"/>
                <w:szCs w:val="20"/>
                <w:shd w:val="clear" w:color="auto" w:fill="FFFFFF"/>
              </w:rPr>
              <w:t>E. Soja (1996) proposes a different way of thinking about space and spatiality. First and second spaces are two different, and possibly conflicting, spatial groupings where people interact physically and socially: such as home (everyday knowledge) and school (academic knowledge). Third spaces are the in-between, or hybrid, spaces, where the first and second spaces work together to generate a new third space).</w:t>
            </w:r>
          </w:p>
          <w:p w14:paraId="62DA35C6" w14:textId="77777777" w:rsidR="00C557A0" w:rsidRPr="00C557A0" w:rsidRDefault="00C557A0" w:rsidP="00C557A0">
            <w:pPr>
              <w:ind w:left="360"/>
              <w:rPr>
                <w:rFonts w:cstheme="minorHAnsi"/>
                <w:i/>
                <w:sz w:val="20"/>
                <w:szCs w:val="20"/>
              </w:rPr>
            </w:pPr>
          </w:p>
          <w:p w14:paraId="3FAAD6DB" w14:textId="77777777" w:rsidR="00903630" w:rsidRPr="00C557A0" w:rsidRDefault="00E045D8" w:rsidP="00C557A0">
            <w:pPr>
              <w:rPr>
                <w:rFonts w:cstheme="minorHAnsi"/>
                <w:b/>
                <w:color w:val="000000" w:themeColor="text1"/>
                <w:sz w:val="20"/>
                <w:szCs w:val="20"/>
                <w:lang w:val="en-US"/>
              </w:rPr>
            </w:pPr>
            <w:r w:rsidRPr="00C557A0">
              <w:rPr>
                <w:rFonts w:cstheme="minorHAnsi"/>
                <w:b/>
                <w:color w:val="000000" w:themeColor="text1"/>
                <w:sz w:val="20"/>
                <w:szCs w:val="20"/>
                <w:lang w:val="en-US"/>
              </w:rPr>
              <w:t xml:space="preserve">Timing </w:t>
            </w:r>
          </w:p>
          <w:p w14:paraId="496F6CBE" w14:textId="15066DDA" w:rsidR="00B65B17" w:rsidRPr="00C557A0" w:rsidRDefault="00A5639C" w:rsidP="00C557A0">
            <w:pPr>
              <w:pStyle w:val="ListParagraph"/>
              <w:numPr>
                <w:ilvl w:val="0"/>
                <w:numId w:val="29"/>
              </w:numPr>
              <w:rPr>
                <w:rFonts w:cstheme="minorHAnsi"/>
                <w:color w:val="000000" w:themeColor="text1"/>
                <w:sz w:val="20"/>
                <w:szCs w:val="20"/>
                <w:lang w:val="en-US"/>
              </w:rPr>
            </w:pPr>
            <w:r w:rsidRPr="00C557A0">
              <w:rPr>
                <w:rFonts w:cstheme="minorHAnsi"/>
                <w:color w:val="000000" w:themeColor="text1"/>
                <w:sz w:val="20"/>
                <w:szCs w:val="20"/>
                <w:lang w:val="en-US"/>
              </w:rPr>
              <w:t xml:space="preserve">Building from </w:t>
            </w:r>
            <w:r w:rsidR="007A42C3">
              <w:rPr>
                <w:rFonts w:cstheme="minorHAnsi"/>
                <w:color w:val="000000" w:themeColor="text1"/>
                <w:sz w:val="20"/>
                <w:szCs w:val="20"/>
                <w:lang w:val="en-US"/>
              </w:rPr>
              <w:t>WITLI</w:t>
            </w:r>
            <w:r w:rsidRPr="00C557A0">
              <w:rPr>
                <w:rFonts w:cstheme="minorHAnsi"/>
                <w:color w:val="000000" w:themeColor="text1"/>
                <w:sz w:val="20"/>
                <w:szCs w:val="20"/>
                <w:lang w:val="en-US"/>
              </w:rPr>
              <w:t xml:space="preserve"> commencement</w:t>
            </w:r>
          </w:p>
          <w:p w14:paraId="7FCA3BB4" w14:textId="4B50C530" w:rsidR="00903630" w:rsidRPr="00C557A0" w:rsidRDefault="00B65B17" w:rsidP="00C557A0">
            <w:pPr>
              <w:pStyle w:val="ListParagraph"/>
              <w:numPr>
                <w:ilvl w:val="0"/>
                <w:numId w:val="29"/>
              </w:numPr>
              <w:rPr>
                <w:rFonts w:cstheme="minorHAnsi"/>
                <w:color w:val="000000" w:themeColor="text1"/>
                <w:sz w:val="20"/>
                <w:szCs w:val="20"/>
                <w:lang w:val="en-US"/>
              </w:rPr>
            </w:pPr>
            <w:r w:rsidRPr="00C557A0">
              <w:rPr>
                <w:rFonts w:cstheme="minorHAnsi"/>
                <w:color w:val="000000" w:themeColor="text1"/>
                <w:sz w:val="20"/>
                <w:szCs w:val="20"/>
                <w:lang w:val="en-US"/>
              </w:rPr>
              <w:t>I</w:t>
            </w:r>
            <w:r w:rsidR="00903630" w:rsidRPr="00C557A0">
              <w:rPr>
                <w:rFonts w:cstheme="minorHAnsi"/>
                <w:color w:val="000000" w:themeColor="text1"/>
                <w:sz w:val="20"/>
                <w:szCs w:val="20"/>
                <w:lang w:val="en-US"/>
              </w:rPr>
              <w:t xml:space="preserve">dentify no cost activities and timetable for deployment of these activities to keep </w:t>
            </w:r>
            <w:r w:rsidR="007A42C3">
              <w:rPr>
                <w:rFonts w:cstheme="minorHAnsi"/>
                <w:color w:val="000000" w:themeColor="text1"/>
                <w:sz w:val="20"/>
                <w:szCs w:val="20"/>
                <w:lang w:val="en-US"/>
              </w:rPr>
              <w:t>WITLI</w:t>
            </w:r>
            <w:r w:rsidR="00903630" w:rsidRPr="00C557A0">
              <w:rPr>
                <w:rFonts w:cstheme="minorHAnsi"/>
                <w:color w:val="000000" w:themeColor="text1"/>
                <w:sz w:val="20"/>
                <w:szCs w:val="20"/>
                <w:lang w:val="en-US"/>
              </w:rPr>
              <w:t xml:space="preserve"> presence front facing.</w:t>
            </w:r>
          </w:p>
        </w:tc>
      </w:tr>
      <w:tr w:rsidR="00EA105B" w:rsidRPr="00C557A0" w14:paraId="00A81A0E" w14:textId="77777777" w:rsidTr="00D6124A">
        <w:tc>
          <w:tcPr>
            <w:tcW w:w="2405" w:type="dxa"/>
          </w:tcPr>
          <w:p w14:paraId="0DFC77BB" w14:textId="68503FCB" w:rsidR="00EA105B" w:rsidRPr="00C557A0" w:rsidRDefault="00A5639C" w:rsidP="00C557A0">
            <w:pPr>
              <w:rPr>
                <w:rFonts w:cstheme="minorHAnsi"/>
                <w:color w:val="000000" w:themeColor="text1"/>
                <w:sz w:val="20"/>
                <w:szCs w:val="20"/>
                <w:lang w:val="en-US"/>
              </w:rPr>
            </w:pPr>
            <w:r w:rsidRPr="00C557A0">
              <w:rPr>
                <w:rFonts w:cstheme="minorHAnsi"/>
                <w:color w:val="000000" w:themeColor="text1"/>
                <w:sz w:val="20"/>
                <w:szCs w:val="20"/>
                <w:lang w:val="en-US"/>
              </w:rPr>
              <w:lastRenderedPageBreak/>
              <w:t>Education</w:t>
            </w:r>
          </w:p>
        </w:tc>
        <w:tc>
          <w:tcPr>
            <w:tcW w:w="2410" w:type="dxa"/>
          </w:tcPr>
          <w:p w14:paraId="2989F755" w14:textId="3DC63B95" w:rsidR="00EA105B" w:rsidRPr="00C557A0" w:rsidRDefault="00A5639C" w:rsidP="00C557A0">
            <w:pPr>
              <w:rPr>
                <w:rFonts w:cstheme="minorHAnsi"/>
                <w:color w:val="000000" w:themeColor="text1"/>
                <w:sz w:val="20"/>
                <w:szCs w:val="20"/>
                <w:lang w:val="en-US"/>
              </w:rPr>
            </w:pPr>
            <w:r w:rsidRPr="00C557A0">
              <w:rPr>
                <w:rFonts w:cstheme="minorHAnsi"/>
                <w:color w:val="000000" w:themeColor="text1"/>
                <w:sz w:val="20"/>
                <w:szCs w:val="20"/>
                <w:lang w:val="en-US"/>
              </w:rPr>
              <w:t>UNE/Local School network/Local Government</w:t>
            </w:r>
          </w:p>
        </w:tc>
        <w:tc>
          <w:tcPr>
            <w:tcW w:w="5641" w:type="dxa"/>
          </w:tcPr>
          <w:p w14:paraId="5F16A870" w14:textId="77777777" w:rsidR="006360D9" w:rsidRPr="00C557A0" w:rsidRDefault="00A5639C" w:rsidP="00C557A0">
            <w:pPr>
              <w:rPr>
                <w:rFonts w:cstheme="minorHAnsi"/>
                <w:b/>
                <w:color w:val="000000" w:themeColor="text1"/>
                <w:sz w:val="20"/>
                <w:szCs w:val="20"/>
                <w:lang w:val="en-US"/>
              </w:rPr>
            </w:pPr>
            <w:r w:rsidRPr="00C557A0">
              <w:rPr>
                <w:rFonts w:cstheme="minorHAnsi"/>
                <w:b/>
                <w:color w:val="000000" w:themeColor="text1"/>
                <w:sz w:val="20"/>
                <w:szCs w:val="20"/>
                <w:lang w:val="en-US"/>
              </w:rPr>
              <w:t xml:space="preserve">Targets </w:t>
            </w:r>
          </w:p>
          <w:p w14:paraId="0348B552" w14:textId="77777777" w:rsidR="006360D9" w:rsidRPr="00C557A0" w:rsidRDefault="006360D9" w:rsidP="00C557A0">
            <w:pPr>
              <w:rPr>
                <w:rFonts w:cstheme="minorHAnsi"/>
                <w:sz w:val="20"/>
                <w:szCs w:val="20"/>
              </w:rPr>
            </w:pPr>
            <w:r w:rsidRPr="00C557A0">
              <w:rPr>
                <w:rFonts w:cstheme="minorHAnsi"/>
                <w:sz w:val="20"/>
                <w:szCs w:val="20"/>
              </w:rPr>
              <w:t>A multi-layered reach including</w:t>
            </w:r>
          </w:p>
          <w:p w14:paraId="1760BC18" w14:textId="307F71AD" w:rsidR="006360D9" w:rsidRPr="00C557A0" w:rsidRDefault="006360D9" w:rsidP="00C557A0">
            <w:pPr>
              <w:pStyle w:val="ListParagraph"/>
              <w:numPr>
                <w:ilvl w:val="0"/>
                <w:numId w:val="22"/>
              </w:numPr>
              <w:rPr>
                <w:rFonts w:cstheme="minorHAnsi"/>
                <w:sz w:val="20"/>
                <w:szCs w:val="20"/>
              </w:rPr>
            </w:pPr>
            <w:r w:rsidRPr="00C557A0">
              <w:rPr>
                <w:rFonts w:cstheme="minorHAnsi"/>
                <w:color w:val="000000" w:themeColor="text1"/>
                <w:sz w:val="20"/>
                <w:szCs w:val="20"/>
                <w:lang w:val="en-US"/>
              </w:rPr>
              <w:t>Schools</w:t>
            </w:r>
          </w:p>
          <w:p w14:paraId="7F86E1EA" w14:textId="3D0D92EC" w:rsidR="006360D9" w:rsidRPr="00C557A0" w:rsidRDefault="006360D9" w:rsidP="00C557A0">
            <w:pPr>
              <w:pStyle w:val="ListParagraph"/>
              <w:numPr>
                <w:ilvl w:val="0"/>
                <w:numId w:val="22"/>
              </w:numPr>
              <w:rPr>
                <w:rFonts w:cstheme="minorHAnsi"/>
                <w:sz w:val="20"/>
                <w:szCs w:val="20"/>
              </w:rPr>
            </w:pPr>
            <w:r w:rsidRPr="00C557A0">
              <w:rPr>
                <w:rFonts w:cstheme="minorHAnsi"/>
                <w:sz w:val="20"/>
                <w:szCs w:val="20"/>
              </w:rPr>
              <w:t>UNE</w:t>
            </w:r>
          </w:p>
          <w:p w14:paraId="751CAC20" w14:textId="77777777" w:rsidR="006360D9" w:rsidRPr="00C557A0" w:rsidRDefault="006360D9" w:rsidP="00C557A0">
            <w:pPr>
              <w:pStyle w:val="ListParagraph"/>
              <w:numPr>
                <w:ilvl w:val="0"/>
                <w:numId w:val="22"/>
              </w:numPr>
              <w:rPr>
                <w:rFonts w:cstheme="minorHAnsi"/>
                <w:sz w:val="20"/>
                <w:szCs w:val="20"/>
              </w:rPr>
            </w:pPr>
            <w:r w:rsidRPr="00C557A0">
              <w:rPr>
                <w:rFonts w:cstheme="minorHAnsi"/>
                <w:color w:val="000000" w:themeColor="text1"/>
                <w:sz w:val="20"/>
                <w:szCs w:val="20"/>
                <w:lang w:val="en-US"/>
              </w:rPr>
              <w:t>community groups</w:t>
            </w:r>
          </w:p>
          <w:p w14:paraId="68043C70" w14:textId="77777777" w:rsidR="006360D9" w:rsidRPr="00C557A0" w:rsidRDefault="006360D9" w:rsidP="00C557A0">
            <w:pPr>
              <w:pStyle w:val="ListParagraph"/>
              <w:numPr>
                <w:ilvl w:val="0"/>
                <w:numId w:val="22"/>
              </w:numPr>
              <w:rPr>
                <w:rFonts w:cstheme="minorHAnsi"/>
                <w:sz w:val="20"/>
                <w:szCs w:val="20"/>
              </w:rPr>
            </w:pPr>
            <w:r w:rsidRPr="00C557A0">
              <w:rPr>
                <w:rFonts w:cstheme="minorHAnsi"/>
                <w:color w:val="000000" w:themeColor="text1"/>
                <w:sz w:val="20"/>
                <w:szCs w:val="20"/>
                <w:lang w:val="en-US"/>
              </w:rPr>
              <w:t>local government</w:t>
            </w:r>
          </w:p>
          <w:p w14:paraId="058F756C" w14:textId="77777777" w:rsidR="006360D9" w:rsidRPr="00C557A0" w:rsidRDefault="006360D9" w:rsidP="00C557A0">
            <w:pPr>
              <w:pStyle w:val="ListParagraph"/>
              <w:numPr>
                <w:ilvl w:val="0"/>
                <w:numId w:val="22"/>
              </w:numPr>
              <w:rPr>
                <w:rFonts w:cstheme="minorHAnsi"/>
                <w:sz w:val="20"/>
                <w:szCs w:val="20"/>
              </w:rPr>
            </w:pPr>
            <w:r w:rsidRPr="00C557A0">
              <w:rPr>
                <w:rFonts w:cstheme="minorHAnsi"/>
                <w:color w:val="000000" w:themeColor="text1"/>
                <w:sz w:val="20"/>
                <w:szCs w:val="20"/>
                <w:lang w:val="en-US"/>
              </w:rPr>
              <w:t xml:space="preserve">commercial / corporate organisations </w:t>
            </w:r>
          </w:p>
          <w:p w14:paraId="6B9876D1" w14:textId="77777777" w:rsidR="006360D9" w:rsidRPr="00C557A0" w:rsidRDefault="006360D9" w:rsidP="00C557A0">
            <w:pPr>
              <w:pStyle w:val="ListParagraph"/>
              <w:numPr>
                <w:ilvl w:val="0"/>
                <w:numId w:val="22"/>
              </w:numPr>
              <w:rPr>
                <w:rFonts w:cstheme="minorHAnsi"/>
                <w:sz w:val="20"/>
                <w:szCs w:val="20"/>
              </w:rPr>
            </w:pPr>
            <w:r w:rsidRPr="00C557A0">
              <w:rPr>
                <w:rFonts w:cstheme="minorHAnsi"/>
                <w:color w:val="000000" w:themeColor="text1"/>
                <w:sz w:val="20"/>
                <w:szCs w:val="20"/>
                <w:lang w:val="en-US"/>
              </w:rPr>
              <w:t>industry</w:t>
            </w:r>
          </w:p>
          <w:p w14:paraId="53130DCF" w14:textId="77777777" w:rsidR="006360D9" w:rsidRPr="00C557A0" w:rsidRDefault="006360D9" w:rsidP="00C557A0">
            <w:pPr>
              <w:pStyle w:val="ListParagraph"/>
              <w:numPr>
                <w:ilvl w:val="0"/>
                <w:numId w:val="22"/>
              </w:numPr>
              <w:rPr>
                <w:rFonts w:cstheme="minorHAnsi"/>
                <w:sz w:val="20"/>
                <w:szCs w:val="20"/>
              </w:rPr>
            </w:pPr>
            <w:r w:rsidRPr="00C557A0">
              <w:rPr>
                <w:rFonts w:cstheme="minorHAnsi"/>
                <w:color w:val="000000" w:themeColor="text1"/>
                <w:sz w:val="20"/>
                <w:szCs w:val="20"/>
                <w:lang w:val="en-US"/>
              </w:rPr>
              <w:t xml:space="preserve">farmers and landholders </w:t>
            </w:r>
          </w:p>
          <w:p w14:paraId="6629D0A0" w14:textId="070E8CE5" w:rsidR="00B65B17" w:rsidRPr="00C557A0" w:rsidRDefault="006360D9" w:rsidP="00C557A0">
            <w:pPr>
              <w:rPr>
                <w:rFonts w:cstheme="minorHAnsi"/>
                <w:b/>
                <w:color w:val="000000" w:themeColor="text1"/>
                <w:sz w:val="20"/>
                <w:szCs w:val="20"/>
                <w:lang w:val="en-US"/>
              </w:rPr>
            </w:pPr>
            <w:r w:rsidRPr="00C557A0">
              <w:rPr>
                <w:rFonts w:cstheme="minorHAnsi"/>
                <w:sz w:val="20"/>
                <w:szCs w:val="20"/>
              </w:rPr>
              <w:t>and how they impact on water in the valley</w:t>
            </w:r>
            <w:r w:rsidRPr="00C557A0">
              <w:rPr>
                <w:rFonts w:cstheme="minorHAnsi"/>
                <w:color w:val="000000" w:themeColor="text1"/>
                <w:sz w:val="20"/>
                <w:szCs w:val="20"/>
                <w:lang w:val="en-US"/>
              </w:rPr>
              <w:t xml:space="preserve"> </w:t>
            </w:r>
            <w:r w:rsidR="00B65B17" w:rsidRPr="00C557A0">
              <w:rPr>
                <w:rFonts w:cstheme="minorHAnsi"/>
                <w:color w:val="000000" w:themeColor="text1"/>
                <w:sz w:val="20"/>
                <w:szCs w:val="20"/>
                <w:lang w:val="en-US"/>
              </w:rPr>
              <w:t>S</w:t>
            </w:r>
            <w:r w:rsidR="00A5639C" w:rsidRPr="00C557A0">
              <w:rPr>
                <w:rFonts w:cstheme="minorHAnsi"/>
                <w:color w:val="000000" w:themeColor="text1"/>
                <w:sz w:val="20"/>
                <w:szCs w:val="20"/>
                <w:lang w:val="en-US"/>
              </w:rPr>
              <w:t>chools</w:t>
            </w:r>
            <w:r w:rsidRPr="00C557A0">
              <w:rPr>
                <w:rFonts w:cstheme="minorHAnsi"/>
                <w:color w:val="000000" w:themeColor="text1"/>
                <w:sz w:val="20"/>
                <w:szCs w:val="20"/>
                <w:lang w:val="en-US"/>
              </w:rPr>
              <w:t>.</w:t>
            </w:r>
          </w:p>
          <w:p w14:paraId="6FA31003" w14:textId="2A2E845A" w:rsidR="003C1A81" w:rsidRPr="00C557A0" w:rsidRDefault="006360D9" w:rsidP="00C557A0">
            <w:pPr>
              <w:rPr>
                <w:rFonts w:cstheme="minorHAnsi"/>
                <w:sz w:val="20"/>
                <w:szCs w:val="20"/>
              </w:rPr>
            </w:pPr>
            <w:r w:rsidRPr="00C557A0">
              <w:rPr>
                <w:rFonts w:cstheme="minorHAnsi"/>
                <w:sz w:val="20"/>
                <w:szCs w:val="20"/>
              </w:rPr>
              <w:t>Education that prioritises</w:t>
            </w:r>
            <w:r w:rsidR="006D14BC" w:rsidRPr="00C557A0">
              <w:rPr>
                <w:rFonts w:cstheme="minorHAnsi"/>
                <w:sz w:val="20"/>
                <w:szCs w:val="20"/>
              </w:rPr>
              <w:t xml:space="preserve"> l</w:t>
            </w:r>
            <w:r w:rsidR="003C1A81" w:rsidRPr="00C557A0">
              <w:rPr>
                <w:rFonts w:cstheme="minorHAnsi"/>
                <w:sz w:val="20"/>
                <w:szCs w:val="20"/>
              </w:rPr>
              <w:t xml:space="preserve">ifelong learners, educators and </w:t>
            </w:r>
            <w:r w:rsidR="006D14BC" w:rsidRPr="00C557A0">
              <w:rPr>
                <w:rFonts w:cstheme="minorHAnsi"/>
                <w:sz w:val="20"/>
                <w:szCs w:val="20"/>
              </w:rPr>
              <w:t>mentors</w:t>
            </w:r>
            <w:r w:rsidR="003C1A81" w:rsidRPr="00C557A0">
              <w:rPr>
                <w:rFonts w:cstheme="minorHAnsi"/>
                <w:sz w:val="20"/>
                <w:szCs w:val="20"/>
              </w:rPr>
              <w:t xml:space="preserve"> to help people change practice for overall community </w:t>
            </w:r>
            <w:r w:rsidR="006D14BC" w:rsidRPr="00C557A0">
              <w:rPr>
                <w:rFonts w:cstheme="minorHAnsi"/>
                <w:sz w:val="20"/>
                <w:szCs w:val="20"/>
              </w:rPr>
              <w:t xml:space="preserve">benefit. Education that prioritises think local, act global (think beyond ‘our’ block) so </w:t>
            </w:r>
            <w:r w:rsidR="003C1A81" w:rsidRPr="00C557A0">
              <w:rPr>
                <w:rFonts w:cstheme="minorHAnsi"/>
                <w:sz w:val="20"/>
                <w:szCs w:val="20"/>
              </w:rPr>
              <w:t>we can contribute to a larger story and create a bigger impact</w:t>
            </w:r>
            <w:r w:rsidR="006D14BC" w:rsidRPr="00C557A0">
              <w:rPr>
                <w:rFonts w:cstheme="minorHAnsi"/>
                <w:sz w:val="20"/>
                <w:szCs w:val="20"/>
              </w:rPr>
              <w:t>.</w:t>
            </w:r>
          </w:p>
          <w:p w14:paraId="189DF4F0" w14:textId="55983421" w:rsidR="00A5639C" w:rsidRPr="00C557A0" w:rsidRDefault="00A5639C" w:rsidP="00C557A0">
            <w:pPr>
              <w:rPr>
                <w:rFonts w:cstheme="minorHAnsi"/>
                <w:b/>
                <w:color w:val="000000" w:themeColor="text1"/>
                <w:sz w:val="20"/>
                <w:szCs w:val="20"/>
                <w:lang w:val="en-US"/>
              </w:rPr>
            </w:pPr>
            <w:r w:rsidRPr="00C557A0">
              <w:rPr>
                <w:rFonts w:cstheme="minorHAnsi"/>
                <w:b/>
                <w:color w:val="000000" w:themeColor="text1"/>
                <w:sz w:val="20"/>
                <w:szCs w:val="20"/>
                <w:lang w:val="en-US"/>
              </w:rPr>
              <w:lastRenderedPageBreak/>
              <w:t xml:space="preserve">Issues </w:t>
            </w:r>
          </w:p>
          <w:p w14:paraId="1888617D" w14:textId="77777777" w:rsidR="00D6124A" w:rsidRPr="00C557A0" w:rsidRDefault="00D6124A" w:rsidP="00C557A0">
            <w:pPr>
              <w:pStyle w:val="ListParagraph"/>
              <w:numPr>
                <w:ilvl w:val="0"/>
                <w:numId w:val="18"/>
              </w:numPr>
              <w:rPr>
                <w:rFonts w:asciiTheme="minorHAnsi" w:hAnsiTheme="minorHAnsi" w:cstheme="minorHAnsi"/>
                <w:sz w:val="20"/>
                <w:szCs w:val="20"/>
              </w:rPr>
            </w:pPr>
            <w:r w:rsidRPr="00C557A0">
              <w:rPr>
                <w:rFonts w:asciiTheme="minorHAnsi" w:hAnsiTheme="minorHAnsi" w:cstheme="minorHAnsi"/>
                <w:sz w:val="20"/>
                <w:szCs w:val="20"/>
              </w:rPr>
              <w:t>E</w:t>
            </w:r>
            <w:r w:rsidR="00226347" w:rsidRPr="00C557A0">
              <w:rPr>
                <w:rFonts w:asciiTheme="minorHAnsi" w:hAnsiTheme="minorHAnsi" w:cstheme="minorHAnsi"/>
                <w:sz w:val="20"/>
                <w:szCs w:val="20"/>
              </w:rPr>
              <w:t>duc</w:t>
            </w:r>
            <w:r w:rsidRPr="00C557A0">
              <w:rPr>
                <w:rFonts w:asciiTheme="minorHAnsi" w:hAnsiTheme="minorHAnsi" w:cstheme="minorHAnsi"/>
                <w:sz w:val="20"/>
                <w:szCs w:val="20"/>
              </w:rPr>
              <w:t>ation</w:t>
            </w:r>
            <w:r w:rsidR="00226347" w:rsidRPr="00C557A0">
              <w:rPr>
                <w:rFonts w:asciiTheme="minorHAnsi" w:hAnsiTheme="minorHAnsi" w:cstheme="minorHAnsi"/>
                <w:sz w:val="20"/>
                <w:szCs w:val="20"/>
              </w:rPr>
              <w:t xml:space="preserve"> practice </w:t>
            </w:r>
            <w:r w:rsidRPr="00C557A0">
              <w:rPr>
                <w:rFonts w:asciiTheme="minorHAnsi" w:hAnsiTheme="minorHAnsi" w:cstheme="minorHAnsi"/>
                <w:sz w:val="20"/>
                <w:szCs w:val="20"/>
              </w:rPr>
              <w:t xml:space="preserve">that </w:t>
            </w:r>
            <w:r w:rsidR="00226347" w:rsidRPr="00C557A0">
              <w:rPr>
                <w:rFonts w:asciiTheme="minorHAnsi" w:hAnsiTheme="minorHAnsi" w:cstheme="minorHAnsi"/>
                <w:sz w:val="20"/>
                <w:szCs w:val="20"/>
              </w:rPr>
              <w:t>is seen as place -based; multiple subject areas being dealt with across an area</w:t>
            </w:r>
            <w:r w:rsidRPr="00C557A0">
              <w:rPr>
                <w:rFonts w:asciiTheme="minorHAnsi" w:hAnsiTheme="minorHAnsi" w:cstheme="minorHAnsi"/>
                <w:sz w:val="20"/>
                <w:szCs w:val="20"/>
              </w:rPr>
              <w:t xml:space="preserve"> or geography</w:t>
            </w:r>
            <w:r w:rsidR="00226347" w:rsidRPr="00C557A0">
              <w:rPr>
                <w:rFonts w:asciiTheme="minorHAnsi" w:hAnsiTheme="minorHAnsi" w:cstheme="minorHAnsi"/>
                <w:sz w:val="20"/>
                <w:szCs w:val="20"/>
              </w:rPr>
              <w:t xml:space="preserve">. </w:t>
            </w:r>
          </w:p>
          <w:p w14:paraId="5441CB27" w14:textId="77777777" w:rsidR="00D6124A" w:rsidRPr="00C557A0" w:rsidRDefault="00226347" w:rsidP="00C557A0">
            <w:pPr>
              <w:pStyle w:val="ListParagraph"/>
              <w:numPr>
                <w:ilvl w:val="0"/>
                <w:numId w:val="18"/>
              </w:numPr>
              <w:rPr>
                <w:rFonts w:asciiTheme="minorHAnsi" w:hAnsiTheme="minorHAnsi" w:cstheme="minorHAnsi"/>
                <w:sz w:val="20"/>
                <w:szCs w:val="20"/>
              </w:rPr>
            </w:pPr>
            <w:r w:rsidRPr="00C557A0">
              <w:rPr>
                <w:rFonts w:asciiTheme="minorHAnsi" w:hAnsiTheme="minorHAnsi" w:cstheme="minorHAnsi"/>
                <w:sz w:val="20"/>
                <w:szCs w:val="20"/>
              </w:rPr>
              <w:t xml:space="preserve">Education innovation should address silo thinking and silo pedagogy, therefore projects that encourage collaboration, co-design and those that have meaning and relevance to the places </w:t>
            </w:r>
            <w:r w:rsidR="00D6124A" w:rsidRPr="00C557A0">
              <w:rPr>
                <w:rFonts w:asciiTheme="minorHAnsi" w:hAnsiTheme="minorHAnsi" w:cstheme="minorHAnsi"/>
                <w:sz w:val="20"/>
                <w:szCs w:val="20"/>
              </w:rPr>
              <w:t>people</w:t>
            </w:r>
            <w:r w:rsidRPr="00C557A0">
              <w:rPr>
                <w:rFonts w:asciiTheme="minorHAnsi" w:hAnsiTheme="minorHAnsi" w:cstheme="minorHAnsi"/>
                <w:sz w:val="20"/>
                <w:szCs w:val="20"/>
              </w:rPr>
              <w:t xml:space="preserve"> live.</w:t>
            </w:r>
          </w:p>
          <w:p w14:paraId="0B466FC0" w14:textId="105CD41B" w:rsidR="00226347" w:rsidRPr="00C557A0" w:rsidRDefault="00226347" w:rsidP="00C557A0">
            <w:pPr>
              <w:pStyle w:val="ListParagraph"/>
              <w:numPr>
                <w:ilvl w:val="0"/>
                <w:numId w:val="18"/>
              </w:numPr>
              <w:rPr>
                <w:rFonts w:asciiTheme="minorHAnsi" w:hAnsiTheme="minorHAnsi" w:cstheme="minorHAnsi"/>
                <w:sz w:val="20"/>
                <w:szCs w:val="20"/>
              </w:rPr>
            </w:pPr>
            <w:r w:rsidRPr="00C557A0">
              <w:rPr>
                <w:rFonts w:asciiTheme="minorHAnsi" w:hAnsiTheme="minorHAnsi" w:cstheme="minorHAnsi"/>
                <w:sz w:val="20"/>
                <w:szCs w:val="20"/>
              </w:rPr>
              <w:t xml:space="preserve">WATERDROP details a school’s project that addresses these issues. </w:t>
            </w:r>
          </w:p>
          <w:p w14:paraId="5594FF2A" w14:textId="77777777" w:rsidR="00D6124A" w:rsidRPr="00C557A0" w:rsidRDefault="00226347" w:rsidP="00C557A0">
            <w:pPr>
              <w:pStyle w:val="ListParagraph"/>
              <w:numPr>
                <w:ilvl w:val="0"/>
                <w:numId w:val="18"/>
              </w:numPr>
              <w:rPr>
                <w:rFonts w:asciiTheme="minorHAnsi" w:hAnsiTheme="minorHAnsi" w:cstheme="minorHAnsi"/>
                <w:sz w:val="20"/>
                <w:szCs w:val="20"/>
              </w:rPr>
            </w:pPr>
            <w:r w:rsidRPr="00C557A0">
              <w:rPr>
                <w:rFonts w:asciiTheme="minorHAnsi" w:hAnsiTheme="minorHAnsi" w:cstheme="minorHAnsi"/>
                <w:sz w:val="20"/>
                <w:szCs w:val="20"/>
              </w:rPr>
              <w:t>Education projects should focus on the disconnect between education and place and  projects that bring  a balance btw the two.</w:t>
            </w:r>
          </w:p>
          <w:p w14:paraId="77F2DB12" w14:textId="30F1167B" w:rsidR="00D6124A" w:rsidRPr="00C557A0" w:rsidRDefault="00226347" w:rsidP="00C557A0">
            <w:pPr>
              <w:pStyle w:val="ListParagraph"/>
              <w:numPr>
                <w:ilvl w:val="0"/>
                <w:numId w:val="18"/>
              </w:numPr>
              <w:rPr>
                <w:rFonts w:asciiTheme="minorHAnsi" w:hAnsiTheme="minorHAnsi" w:cstheme="minorHAnsi"/>
                <w:sz w:val="20"/>
                <w:szCs w:val="20"/>
              </w:rPr>
            </w:pPr>
            <w:r w:rsidRPr="00C557A0">
              <w:rPr>
                <w:rFonts w:asciiTheme="minorHAnsi" w:hAnsiTheme="minorHAnsi" w:cstheme="minorHAnsi"/>
                <w:sz w:val="20"/>
                <w:szCs w:val="20"/>
              </w:rPr>
              <w:t xml:space="preserve">Education projects </w:t>
            </w:r>
            <w:r w:rsidR="00D6124A" w:rsidRPr="00C557A0">
              <w:rPr>
                <w:rFonts w:cstheme="minorHAnsi"/>
                <w:sz w:val="20"/>
                <w:szCs w:val="20"/>
              </w:rPr>
              <w:t xml:space="preserve"> should define regional, with no hard-firm boundary. Regional can be an ecosystem or geological country as opposed to urban and includes the opportunities in that.  </w:t>
            </w:r>
          </w:p>
          <w:p w14:paraId="2BF84B65" w14:textId="77777777" w:rsidR="00C557A0" w:rsidRPr="00C557A0" w:rsidRDefault="00C557A0" w:rsidP="00C557A0">
            <w:pPr>
              <w:pStyle w:val="ListParagraph"/>
              <w:rPr>
                <w:rFonts w:asciiTheme="minorHAnsi" w:hAnsiTheme="minorHAnsi" w:cstheme="minorHAnsi"/>
                <w:sz w:val="20"/>
                <w:szCs w:val="20"/>
              </w:rPr>
            </w:pPr>
          </w:p>
          <w:p w14:paraId="7ECA55B4" w14:textId="5EC6D725" w:rsidR="00A5639C" w:rsidRPr="00C557A0" w:rsidRDefault="00A5639C" w:rsidP="00C557A0">
            <w:pPr>
              <w:rPr>
                <w:rFonts w:cstheme="minorHAnsi"/>
                <w:b/>
                <w:color w:val="000000" w:themeColor="text1"/>
                <w:sz w:val="20"/>
                <w:szCs w:val="20"/>
                <w:lang w:val="en-US"/>
              </w:rPr>
            </w:pPr>
            <w:r w:rsidRPr="00C557A0">
              <w:rPr>
                <w:rFonts w:cstheme="minorHAnsi"/>
                <w:b/>
                <w:color w:val="000000" w:themeColor="text1"/>
                <w:sz w:val="20"/>
                <w:szCs w:val="20"/>
                <w:lang w:val="en-US"/>
              </w:rPr>
              <w:t xml:space="preserve">Actions </w:t>
            </w:r>
            <w:r w:rsidR="00C557A0" w:rsidRPr="00C557A0">
              <w:rPr>
                <w:rFonts w:cstheme="minorHAnsi"/>
                <w:color w:val="000000" w:themeColor="text1"/>
                <w:sz w:val="20"/>
                <w:szCs w:val="20"/>
                <w:lang w:val="en-US"/>
              </w:rPr>
              <w:t>resourcing/content/reactive or proactive?</w:t>
            </w:r>
          </w:p>
          <w:p w14:paraId="0146AAE4" w14:textId="3563BC6C" w:rsidR="003C1A81" w:rsidRPr="00C557A0" w:rsidRDefault="00D6124A" w:rsidP="00C557A0">
            <w:pPr>
              <w:pStyle w:val="ListParagraph"/>
              <w:numPr>
                <w:ilvl w:val="0"/>
                <w:numId w:val="18"/>
              </w:numPr>
              <w:rPr>
                <w:rFonts w:asciiTheme="minorHAnsi" w:hAnsiTheme="minorHAnsi" w:cstheme="minorHAnsi"/>
                <w:b/>
                <w:sz w:val="20"/>
                <w:szCs w:val="20"/>
              </w:rPr>
            </w:pPr>
            <w:r w:rsidRPr="00C557A0">
              <w:rPr>
                <w:rFonts w:asciiTheme="minorHAnsi" w:hAnsiTheme="minorHAnsi" w:cstheme="minorHAnsi"/>
                <w:sz w:val="20"/>
                <w:szCs w:val="20"/>
              </w:rPr>
              <w:t xml:space="preserve">Activities and action </w:t>
            </w:r>
            <w:r w:rsidR="003C1A81" w:rsidRPr="00C557A0">
              <w:rPr>
                <w:rFonts w:asciiTheme="minorHAnsi" w:hAnsiTheme="minorHAnsi" w:cstheme="minorHAnsi"/>
                <w:sz w:val="20"/>
                <w:szCs w:val="20"/>
              </w:rPr>
              <w:t xml:space="preserve">must articulate benefits for everyone, recognising it’s different for everyone. </w:t>
            </w:r>
          </w:p>
          <w:p w14:paraId="0F168E67" w14:textId="3DBD93BA" w:rsidR="003C1A81" w:rsidRPr="00C557A0" w:rsidRDefault="00D6124A" w:rsidP="00C557A0">
            <w:pPr>
              <w:pStyle w:val="ListParagraph"/>
              <w:numPr>
                <w:ilvl w:val="0"/>
                <w:numId w:val="18"/>
              </w:numPr>
              <w:rPr>
                <w:rFonts w:asciiTheme="minorHAnsi" w:hAnsiTheme="minorHAnsi" w:cstheme="minorHAnsi"/>
                <w:b/>
                <w:sz w:val="20"/>
                <w:szCs w:val="20"/>
              </w:rPr>
            </w:pPr>
            <w:r w:rsidRPr="00C557A0">
              <w:rPr>
                <w:rFonts w:asciiTheme="minorHAnsi" w:hAnsiTheme="minorHAnsi" w:cstheme="minorHAnsi"/>
                <w:sz w:val="20"/>
                <w:szCs w:val="20"/>
              </w:rPr>
              <w:t>Education should c</w:t>
            </w:r>
            <w:r w:rsidR="003C1A81" w:rsidRPr="00C557A0">
              <w:rPr>
                <w:rFonts w:asciiTheme="minorHAnsi" w:hAnsiTheme="minorHAnsi" w:cstheme="minorHAnsi"/>
                <w:sz w:val="20"/>
                <w:szCs w:val="20"/>
              </w:rPr>
              <w:t xml:space="preserve">ommunicate benefits of having water and a resilient resource in a changing climate. </w:t>
            </w:r>
          </w:p>
          <w:p w14:paraId="6A9ECBA7" w14:textId="77777777" w:rsidR="00D6124A" w:rsidRPr="00C557A0" w:rsidRDefault="00D6124A" w:rsidP="00C557A0">
            <w:pPr>
              <w:pStyle w:val="ListParagraph"/>
              <w:numPr>
                <w:ilvl w:val="0"/>
                <w:numId w:val="18"/>
              </w:numPr>
              <w:rPr>
                <w:rFonts w:asciiTheme="minorHAnsi" w:hAnsiTheme="minorHAnsi" w:cstheme="minorHAnsi"/>
                <w:b/>
                <w:sz w:val="20"/>
                <w:szCs w:val="20"/>
              </w:rPr>
            </w:pPr>
            <w:r w:rsidRPr="00C557A0">
              <w:rPr>
                <w:rFonts w:asciiTheme="minorHAnsi" w:hAnsiTheme="minorHAnsi" w:cstheme="minorHAnsi"/>
                <w:sz w:val="20"/>
                <w:szCs w:val="20"/>
              </w:rPr>
              <w:t>Community education campaign - w</w:t>
            </w:r>
            <w:r w:rsidR="003C1A81" w:rsidRPr="00C557A0">
              <w:rPr>
                <w:rFonts w:asciiTheme="minorHAnsi" w:hAnsiTheme="minorHAnsi" w:cstheme="minorHAnsi"/>
                <w:sz w:val="20"/>
                <w:szCs w:val="20"/>
              </w:rPr>
              <w:t xml:space="preserve">ater is not going to be plentiful, actions impact on how well supply is going to be </w:t>
            </w:r>
            <w:r w:rsidRPr="00C557A0">
              <w:rPr>
                <w:rFonts w:asciiTheme="minorHAnsi" w:hAnsiTheme="minorHAnsi" w:cstheme="minorHAnsi"/>
                <w:sz w:val="20"/>
                <w:szCs w:val="20"/>
              </w:rPr>
              <w:t xml:space="preserve">available </w:t>
            </w:r>
            <w:r w:rsidR="003C1A81" w:rsidRPr="00C557A0">
              <w:rPr>
                <w:rFonts w:asciiTheme="minorHAnsi" w:hAnsiTheme="minorHAnsi" w:cstheme="minorHAnsi"/>
                <w:sz w:val="20"/>
                <w:szCs w:val="20"/>
              </w:rPr>
              <w:t>where they live.</w:t>
            </w:r>
          </w:p>
          <w:p w14:paraId="67A01877" w14:textId="77777777" w:rsidR="00D6124A" w:rsidRPr="00C557A0" w:rsidRDefault="00D6124A" w:rsidP="00C557A0">
            <w:pPr>
              <w:pStyle w:val="ListParagraph"/>
              <w:numPr>
                <w:ilvl w:val="0"/>
                <w:numId w:val="18"/>
              </w:numPr>
              <w:rPr>
                <w:rFonts w:asciiTheme="minorHAnsi" w:hAnsiTheme="minorHAnsi" w:cstheme="minorHAnsi"/>
                <w:b/>
                <w:sz w:val="20"/>
                <w:szCs w:val="20"/>
              </w:rPr>
            </w:pPr>
            <w:r w:rsidRPr="00C557A0">
              <w:rPr>
                <w:rFonts w:asciiTheme="minorHAnsi" w:hAnsiTheme="minorHAnsi" w:cstheme="minorHAnsi"/>
                <w:sz w:val="20"/>
                <w:szCs w:val="20"/>
              </w:rPr>
              <w:t>Community education campaign</w:t>
            </w:r>
            <w:r w:rsidR="003C1A81" w:rsidRPr="00C557A0">
              <w:rPr>
                <w:rFonts w:asciiTheme="minorHAnsi" w:hAnsiTheme="minorHAnsi" w:cstheme="minorHAnsi"/>
                <w:sz w:val="20"/>
                <w:szCs w:val="20"/>
              </w:rPr>
              <w:t xml:space="preserve"> </w:t>
            </w:r>
            <w:r w:rsidRPr="00C557A0">
              <w:rPr>
                <w:rFonts w:asciiTheme="minorHAnsi" w:hAnsiTheme="minorHAnsi" w:cstheme="minorHAnsi"/>
                <w:sz w:val="20"/>
                <w:szCs w:val="20"/>
              </w:rPr>
              <w:t xml:space="preserve">can create </w:t>
            </w:r>
            <w:r w:rsidR="003C1A81" w:rsidRPr="00C557A0">
              <w:rPr>
                <w:rFonts w:asciiTheme="minorHAnsi" w:hAnsiTheme="minorHAnsi" w:cstheme="minorHAnsi"/>
                <w:sz w:val="20"/>
                <w:szCs w:val="20"/>
              </w:rPr>
              <w:t xml:space="preserve">opportunity to make changes to ensure </w:t>
            </w:r>
            <w:r w:rsidRPr="00C557A0">
              <w:rPr>
                <w:rFonts w:asciiTheme="minorHAnsi" w:hAnsiTheme="minorHAnsi" w:cstheme="minorHAnsi"/>
                <w:sz w:val="20"/>
                <w:szCs w:val="20"/>
              </w:rPr>
              <w:t xml:space="preserve">communities don’t run out of water. </w:t>
            </w:r>
          </w:p>
          <w:p w14:paraId="6F61B7E9" w14:textId="7E57463D" w:rsidR="003C1A81" w:rsidRPr="00C557A0" w:rsidRDefault="00D6124A" w:rsidP="00C557A0">
            <w:pPr>
              <w:pStyle w:val="ListParagraph"/>
              <w:numPr>
                <w:ilvl w:val="0"/>
                <w:numId w:val="18"/>
              </w:numPr>
              <w:rPr>
                <w:rFonts w:asciiTheme="minorHAnsi" w:hAnsiTheme="minorHAnsi" w:cstheme="minorHAnsi"/>
                <w:b/>
                <w:sz w:val="20"/>
                <w:szCs w:val="20"/>
              </w:rPr>
            </w:pPr>
            <w:r w:rsidRPr="00C557A0">
              <w:rPr>
                <w:rFonts w:asciiTheme="minorHAnsi" w:hAnsiTheme="minorHAnsi" w:cstheme="minorHAnsi"/>
                <w:sz w:val="20"/>
                <w:szCs w:val="20"/>
              </w:rPr>
              <w:t xml:space="preserve">Education </w:t>
            </w:r>
            <w:r w:rsidR="003C1A81" w:rsidRPr="00C557A0">
              <w:rPr>
                <w:rFonts w:asciiTheme="minorHAnsi" w:hAnsiTheme="minorHAnsi" w:cstheme="minorHAnsi"/>
                <w:sz w:val="20"/>
                <w:szCs w:val="20"/>
              </w:rPr>
              <w:t>points to the idea that people need a crisis to mobilise and understand the urgency. Can be achieved by comms strategy detailing where the</w:t>
            </w:r>
            <w:r w:rsidRPr="00C557A0">
              <w:rPr>
                <w:rFonts w:asciiTheme="minorHAnsi" w:hAnsiTheme="minorHAnsi" w:cstheme="minorHAnsi"/>
                <w:sz w:val="20"/>
                <w:szCs w:val="20"/>
              </w:rPr>
              <w:t xml:space="preserve"> WATERDROP </w:t>
            </w:r>
            <w:r w:rsidR="003C1A81" w:rsidRPr="00C557A0">
              <w:rPr>
                <w:rFonts w:asciiTheme="minorHAnsi" w:hAnsiTheme="minorHAnsi" w:cstheme="minorHAnsi"/>
                <w:sz w:val="20"/>
                <w:szCs w:val="20"/>
              </w:rPr>
              <w:t>goes/travels/ becomes.</w:t>
            </w:r>
          </w:p>
          <w:p w14:paraId="4A2A57D7" w14:textId="77777777" w:rsidR="00226347" w:rsidRPr="00C557A0" w:rsidRDefault="00226347" w:rsidP="00C557A0">
            <w:pPr>
              <w:pStyle w:val="ListParagraph"/>
              <w:numPr>
                <w:ilvl w:val="0"/>
                <w:numId w:val="18"/>
              </w:numPr>
              <w:rPr>
                <w:rFonts w:asciiTheme="minorHAnsi" w:hAnsiTheme="minorHAnsi" w:cstheme="minorHAnsi"/>
                <w:sz w:val="20"/>
                <w:szCs w:val="20"/>
              </w:rPr>
            </w:pPr>
            <w:r w:rsidRPr="00C557A0">
              <w:rPr>
                <w:rFonts w:asciiTheme="minorHAnsi" w:hAnsiTheme="minorHAnsi" w:cstheme="minorHAnsi"/>
                <w:sz w:val="20"/>
                <w:szCs w:val="20"/>
              </w:rPr>
              <w:t xml:space="preserve">Education needs to value local environmental challenges and build solutions for the future. Use local projects to facilitate knowledge building about local natural resources. </w:t>
            </w:r>
          </w:p>
          <w:p w14:paraId="197274D0" w14:textId="4A2204D5" w:rsidR="00410880" w:rsidRPr="00C557A0" w:rsidRDefault="00226347" w:rsidP="00C557A0">
            <w:pPr>
              <w:pStyle w:val="ListParagraph"/>
              <w:numPr>
                <w:ilvl w:val="0"/>
                <w:numId w:val="18"/>
              </w:numPr>
              <w:rPr>
                <w:rFonts w:asciiTheme="minorHAnsi" w:hAnsiTheme="minorHAnsi" w:cstheme="minorHAnsi"/>
                <w:sz w:val="20"/>
                <w:szCs w:val="20"/>
              </w:rPr>
            </w:pPr>
            <w:r w:rsidRPr="00C557A0">
              <w:rPr>
                <w:rFonts w:asciiTheme="minorHAnsi" w:hAnsiTheme="minorHAnsi" w:cstheme="minorHAnsi"/>
                <w:sz w:val="20"/>
                <w:szCs w:val="20"/>
              </w:rPr>
              <w:t xml:space="preserve">Agriculture and Geography study in </w:t>
            </w:r>
            <w:r w:rsidR="00410880" w:rsidRPr="00C557A0">
              <w:rPr>
                <w:rFonts w:asciiTheme="minorHAnsi" w:hAnsiTheme="minorHAnsi" w:cstheme="minorHAnsi"/>
                <w:sz w:val="20"/>
                <w:szCs w:val="20"/>
              </w:rPr>
              <w:t>s</w:t>
            </w:r>
            <w:r w:rsidRPr="00C557A0">
              <w:rPr>
                <w:rFonts w:asciiTheme="minorHAnsi" w:hAnsiTheme="minorHAnsi" w:cstheme="minorHAnsi"/>
                <w:sz w:val="20"/>
                <w:szCs w:val="20"/>
              </w:rPr>
              <w:t>tage 6 HSC –</w:t>
            </w:r>
            <w:r w:rsidR="00410880" w:rsidRPr="00C557A0">
              <w:rPr>
                <w:rFonts w:asciiTheme="minorHAnsi" w:hAnsiTheme="minorHAnsi" w:cstheme="minorHAnsi"/>
                <w:sz w:val="20"/>
                <w:szCs w:val="20"/>
              </w:rPr>
              <w:t xml:space="preserve"> possibility of student’s projects </w:t>
            </w:r>
            <w:r w:rsidRPr="00C557A0">
              <w:rPr>
                <w:rFonts w:asciiTheme="minorHAnsi" w:hAnsiTheme="minorHAnsi" w:cstheme="minorHAnsi"/>
                <w:sz w:val="20"/>
                <w:szCs w:val="20"/>
              </w:rPr>
              <w:t xml:space="preserve"> based where they live and connectivity to the place where they are studying. </w:t>
            </w:r>
          </w:p>
          <w:p w14:paraId="6D107A5C" w14:textId="2B8545F4" w:rsidR="00410880" w:rsidRPr="00C557A0" w:rsidRDefault="007A42C3" w:rsidP="00C557A0">
            <w:pPr>
              <w:pStyle w:val="ListParagraph"/>
              <w:numPr>
                <w:ilvl w:val="0"/>
                <w:numId w:val="18"/>
              </w:numPr>
              <w:rPr>
                <w:rFonts w:asciiTheme="minorHAnsi" w:hAnsiTheme="minorHAnsi" w:cstheme="minorHAnsi"/>
                <w:sz w:val="20"/>
                <w:szCs w:val="20"/>
              </w:rPr>
            </w:pPr>
            <w:r>
              <w:rPr>
                <w:rFonts w:asciiTheme="minorHAnsi" w:hAnsiTheme="minorHAnsi" w:cstheme="minorHAnsi"/>
                <w:sz w:val="20"/>
                <w:szCs w:val="20"/>
              </w:rPr>
              <w:t>WITLI</w:t>
            </w:r>
            <w:r w:rsidR="00226347" w:rsidRPr="00C557A0">
              <w:rPr>
                <w:rFonts w:asciiTheme="minorHAnsi" w:hAnsiTheme="minorHAnsi" w:cstheme="minorHAnsi"/>
                <w:sz w:val="20"/>
                <w:szCs w:val="20"/>
              </w:rPr>
              <w:t xml:space="preserve"> Education priorities should start from an early age. Achieved through building </w:t>
            </w:r>
            <w:r>
              <w:rPr>
                <w:rFonts w:asciiTheme="minorHAnsi" w:hAnsiTheme="minorHAnsi" w:cstheme="minorHAnsi"/>
                <w:sz w:val="20"/>
                <w:szCs w:val="20"/>
              </w:rPr>
              <w:t>WITLI</w:t>
            </w:r>
            <w:r w:rsidR="00226347" w:rsidRPr="00C557A0">
              <w:rPr>
                <w:rFonts w:asciiTheme="minorHAnsi" w:hAnsiTheme="minorHAnsi" w:cstheme="minorHAnsi"/>
                <w:sz w:val="20"/>
                <w:szCs w:val="20"/>
              </w:rPr>
              <w:t xml:space="preserve"> projects with schools and in collaboration with </w:t>
            </w:r>
            <w:r>
              <w:rPr>
                <w:rFonts w:asciiTheme="minorHAnsi" w:hAnsiTheme="minorHAnsi" w:cstheme="minorHAnsi"/>
                <w:sz w:val="20"/>
                <w:szCs w:val="20"/>
              </w:rPr>
              <w:t>WITLI</w:t>
            </w:r>
            <w:r w:rsidR="00226347" w:rsidRPr="00C557A0">
              <w:rPr>
                <w:rFonts w:asciiTheme="minorHAnsi" w:hAnsiTheme="minorHAnsi" w:cstheme="minorHAnsi"/>
                <w:sz w:val="20"/>
                <w:szCs w:val="20"/>
              </w:rPr>
              <w:t xml:space="preserve"> Stakeholders.</w:t>
            </w:r>
          </w:p>
          <w:p w14:paraId="55789E42" w14:textId="3EC6D61A" w:rsidR="00226347" w:rsidRPr="00C557A0" w:rsidRDefault="00226347" w:rsidP="00C557A0">
            <w:pPr>
              <w:pStyle w:val="ListParagraph"/>
              <w:numPr>
                <w:ilvl w:val="0"/>
                <w:numId w:val="18"/>
              </w:numPr>
              <w:rPr>
                <w:rFonts w:asciiTheme="minorHAnsi" w:hAnsiTheme="minorHAnsi" w:cstheme="minorHAnsi"/>
                <w:sz w:val="20"/>
                <w:szCs w:val="20"/>
              </w:rPr>
            </w:pPr>
            <w:r w:rsidRPr="00C557A0">
              <w:rPr>
                <w:rFonts w:asciiTheme="minorHAnsi" w:hAnsiTheme="minorHAnsi" w:cstheme="minorHAnsi"/>
                <w:sz w:val="20"/>
                <w:szCs w:val="20"/>
              </w:rPr>
              <w:t xml:space="preserve">Can this be achieved through NAMOI Workforce and Retention Strategy – </w:t>
            </w:r>
            <w:proofErr w:type="spellStart"/>
            <w:r w:rsidRPr="00C557A0">
              <w:rPr>
                <w:rFonts w:asciiTheme="minorHAnsi" w:hAnsiTheme="minorHAnsi" w:cstheme="minorHAnsi"/>
                <w:sz w:val="20"/>
                <w:szCs w:val="20"/>
              </w:rPr>
              <w:t>ie</w:t>
            </w:r>
            <w:proofErr w:type="spellEnd"/>
            <w:r w:rsidRPr="00C557A0">
              <w:rPr>
                <w:rFonts w:asciiTheme="minorHAnsi" w:hAnsiTheme="minorHAnsi" w:cstheme="minorHAnsi"/>
                <w:sz w:val="20"/>
                <w:szCs w:val="20"/>
              </w:rPr>
              <w:t>. Working strategy at this level. Pilot with Farrer or Calrossy as a model for others.</w:t>
            </w:r>
          </w:p>
          <w:p w14:paraId="0F5C2AF0" w14:textId="5A4C4769" w:rsidR="00226347" w:rsidRPr="00C557A0" w:rsidRDefault="007A42C3" w:rsidP="00C557A0">
            <w:pPr>
              <w:pStyle w:val="ListParagraph"/>
              <w:numPr>
                <w:ilvl w:val="0"/>
                <w:numId w:val="18"/>
              </w:numPr>
              <w:rPr>
                <w:rFonts w:asciiTheme="minorHAnsi" w:hAnsiTheme="minorHAnsi" w:cstheme="minorHAnsi"/>
                <w:sz w:val="20"/>
                <w:szCs w:val="20"/>
              </w:rPr>
            </w:pPr>
            <w:r>
              <w:rPr>
                <w:rFonts w:asciiTheme="minorHAnsi" w:hAnsiTheme="minorHAnsi" w:cstheme="minorHAnsi"/>
                <w:sz w:val="20"/>
                <w:szCs w:val="20"/>
              </w:rPr>
              <w:t>WITLI</w:t>
            </w:r>
            <w:r w:rsidR="00226347" w:rsidRPr="00C557A0">
              <w:rPr>
                <w:rFonts w:asciiTheme="minorHAnsi" w:hAnsiTheme="minorHAnsi" w:cstheme="minorHAnsi"/>
                <w:sz w:val="20"/>
                <w:szCs w:val="20"/>
              </w:rPr>
              <w:t xml:space="preserve"> projects need to focus on  a </w:t>
            </w:r>
            <w:r w:rsidR="00226347" w:rsidRPr="00C557A0">
              <w:rPr>
                <w:rFonts w:asciiTheme="minorHAnsi" w:hAnsiTheme="minorHAnsi" w:cstheme="minorHAnsi"/>
                <w:b/>
                <w:i/>
                <w:sz w:val="20"/>
                <w:szCs w:val="20"/>
              </w:rPr>
              <w:t>two-way education</w:t>
            </w:r>
            <w:r w:rsidR="00226347" w:rsidRPr="00C557A0">
              <w:rPr>
                <w:rFonts w:asciiTheme="minorHAnsi" w:hAnsiTheme="minorHAnsi" w:cstheme="minorHAnsi"/>
                <w:sz w:val="20"/>
                <w:szCs w:val="20"/>
              </w:rPr>
              <w:t xml:space="preserve"> process. </w:t>
            </w:r>
          </w:p>
          <w:p w14:paraId="49CCFACF" w14:textId="61D37749" w:rsidR="00226347" w:rsidRPr="00C557A0" w:rsidRDefault="00482949" w:rsidP="00C557A0">
            <w:pPr>
              <w:pStyle w:val="ListParagraph"/>
              <w:numPr>
                <w:ilvl w:val="0"/>
                <w:numId w:val="18"/>
              </w:numPr>
              <w:rPr>
                <w:rFonts w:asciiTheme="minorHAnsi" w:hAnsiTheme="minorHAnsi" w:cstheme="minorHAnsi"/>
                <w:b/>
                <w:sz w:val="20"/>
                <w:szCs w:val="20"/>
              </w:rPr>
            </w:pPr>
            <w:r w:rsidRPr="00C557A0">
              <w:rPr>
                <w:rFonts w:asciiTheme="minorHAnsi" w:hAnsiTheme="minorHAnsi" w:cstheme="minorHAnsi"/>
                <w:sz w:val="20"/>
                <w:szCs w:val="20"/>
              </w:rPr>
              <w:lastRenderedPageBreak/>
              <w:t xml:space="preserve">Education – sites for research – local sites – people involved in </w:t>
            </w:r>
            <w:r w:rsidR="007A42C3">
              <w:rPr>
                <w:rFonts w:asciiTheme="minorHAnsi" w:hAnsiTheme="minorHAnsi" w:cstheme="minorHAnsi"/>
                <w:sz w:val="20"/>
                <w:szCs w:val="20"/>
              </w:rPr>
              <w:t>WITLI</w:t>
            </w:r>
            <w:r w:rsidRPr="00C557A0">
              <w:rPr>
                <w:rFonts w:asciiTheme="minorHAnsi" w:hAnsiTheme="minorHAnsi" w:cstheme="minorHAnsi"/>
                <w:sz w:val="20"/>
                <w:szCs w:val="20"/>
              </w:rPr>
              <w:t xml:space="preserve"> and because its local, makes it real and enhances engagement</w:t>
            </w:r>
          </w:p>
          <w:p w14:paraId="6CD445ED" w14:textId="3D6451A3" w:rsidR="00482949" w:rsidRPr="00C557A0" w:rsidRDefault="00410880" w:rsidP="00C557A0">
            <w:pPr>
              <w:pStyle w:val="ListParagraph"/>
              <w:numPr>
                <w:ilvl w:val="0"/>
                <w:numId w:val="18"/>
              </w:numPr>
              <w:rPr>
                <w:rFonts w:asciiTheme="minorHAnsi" w:hAnsiTheme="minorHAnsi" w:cstheme="minorHAnsi"/>
                <w:sz w:val="20"/>
                <w:szCs w:val="20"/>
              </w:rPr>
            </w:pPr>
            <w:r w:rsidRPr="00C557A0">
              <w:rPr>
                <w:rFonts w:asciiTheme="minorHAnsi" w:hAnsiTheme="minorHAnsi" w:cstheme="minorHAnsi"/>
                <w:sz w:val="20"/>
                <w:szCs w:val="20"/>
              </w:rPr>
              <w:t>Southpole  project – ready to be activated.</w:t>
            </w:r>
          </w:p>
          <w:p w14:paraId="74093058" w14:textId="3C5273E3" w:rsidR="00482949" w:rsidRPr="00C557A0" w:rsidRDefault="00482949" w:rsidP="00C557A0">
            <w:pPr>
              <w:pStyle w:val="ListParagraph"/>
              <w:numPr>
                <w:ilvl w:val="0"/>
                <w:numId w:val="18"/>
              </w:numPr>
              <w:rPr>
                <w:rFonts w:asciiTheme="minorHAnsi" w:hAnsiTheme="minorHAnsi" w:cstheme="minorHAnsi"/>
                <w:sz w:val="20"/>
                <w:szCs w:val="20"/>
              </w:rPr>
            </w:pPr>
            <w:r w:rsidRPr="00C557A0">
              <w:rPr>
                <w:rFonts w:asciiTheme="minorHAnsi" w:hAnsiTheme="minorHAnsi" w:cstheme="minorHAnsi"/>
                <w:sz w:val="20"/>
                <w:szCs w:val="20"/>
              </w:rPr>
              <w:t xml:space="preserve">UNE - Micro credentials to PhD and you can do it with pre-schoolers, play groups if resources there via sites </w:t>
            </w:r>
            <w:r w:rsidR="00410880" w:rsidRPr="00C557A0">
              <w:rPr>
                <w:rFonts w:asciiTheme="minorHAnsi" w:hAnsiTheme="minorHAnsi" w:cstheme="minorHAnsi"/>
                <w:sz w:val="20"/>
                <w:szCs w:val="20"/>
              </w:rPr>
              <w:t xml:space="preserve">- </w:t>
            </w:r>
            <w:r w:rsidRPr="00C557A0">
              <w:rPr>
                <w:rFonts w:asciiTheme="minorHAnsi" w:hAnsiTheme="minorHAnsi" w:cstheme="minorHAnsi"/>
                <w:sz w:val="20"/>
                <w:szCs w:val="20"/>
              </w:rPr>
              <w:t xml:space="preserve"> digital, virtual and demonstration in place.</w:t>
            </w:r>
          </w:p>
          <w:p w14:paraId="196EC541" w14:textId="77777777" w:rsidR="00482949" w:rsidRPr="00C557A0" w:rsidRDefault="00482949" w:rsidP="00C557A0">
            <w:pPr>
              <w:pStyle w:val="ListParagraph"/>
              <w:numPr>
                <w:ilvl w:val="0"/>
                <w:numId w:val="18"/>
              </w:numPr>
              <w:rPr>
                <w:rFonts w:asciiTheme="minorHAnsi" w:hAnsiTheme="minorHAnsi" w:cstheme="minorHAnsi"/>
                <w:sz w:val="20"/>
                <w:szCs w:val="20"/>
              </w:rPr>
            </w:pPr>
            <w:r w:rsidRPr="00C557A0">
              <w:rPr>
                <w:rFonts w:asciiTheme="minorHAnsi" w:hAnsiTheme="minorHAnsi" w:cstheme="minorHAnsi"/>
                <w:sz w:val="20"/>
                <w:szCs w:val="20"/>
              </w:rPr>
              <w:t xml:space="preserve">Everything related to </w:t>
            </w:r>
            <w:hyperlink r:id="rId17" w:history="1">
              <w:r w:rsidRPr="00C557A0">
                <w:rPr>
                  <w:rStyle w:val="Hyperlink"/>
                  <w:rFonts w:asciiTheme="minorHAnsi" w:hAnsiTheme="minorHAnsi" w:cstheme="minorHAnsi"/>
                  <w:sz w:val="20"/>
                  <w:szCs w:val="20"/>
                </w:rPr>
                <w:t>Elinor Ostrom</w:t>
              </w:r>
            </w:hyperlink>
          </w:p>
          <w:p w14:paraId="49921E90" w14:textId="75525A10" w:rsidR="00482949" w:rsidRPr="00C557A0" w:rsidRDefault="00482949" w:rsidP="00C557A0">
            <w:pPr>
              <w:pStyle w:val="ListParagraph"/>
              <w:numPr>
                <w:ilvl w:val="0"/>
                <w:numId w:val="18"/>
              </w:numPr>
              <w:rPr>
                <w:rFonts w:asciiTheme="minorHAnsi" w:hAnsiTheme="minorHAnsi" w:cstheme="minorHAnsi"/>
                <w:sz w:val="20"/>
                <w:szCs w:val="20"/>
              </w:rPr>
            </w:pPr>
            <w:r w:rsidRPr="00C557A0">
              <w:rPr>
                <w:rFonts w:asciiTheme="minorHAnsi" w:hAnsiTheme="minorHAnsi" w:cstheme="minorHAnsi"/>
                <w:sz w:val="20"/>
                <w:szCs w:val="20"/>
              </w:rPr>
              <w:t xml:space="preserve">It is imperative that the hydrology of the </w:t>
            </w:r>
            <w:r w:rsidR="00410880" w:rsidRPr="00C557A0">
              <w:rPr>
                <w:rFonts w:asciiTheme="minorHAnsi" w:hAnsiTheme="minorHAnsi" w:cstheme="minorHAnsi"/>
                <w:sz w:val="20"/>
                <w:szCs w:val="20"/>
              </w:rPr>
              <w:t>P</w:t>
            </w:r>
            <w:r w:rsidRPr="00C557A0">
              <w:rPr>
                <w:rFonts w:asciiTheme="minorHAnsi" w:hAnsiTheme="minorHAnsi" w:cstheme="minorHAnsi"/>
                <w:sz w:val="20"/>
                <w:szCs w:val="20"/>
              </w:rPr>
              <w:t>eel catchment be understood. We do not know where the water flows.</w:t>
            </w:r>
          </w:p>
          <w:p w14:paraId="19882730" w14:textId="68E8D243" w:rsidR="00482949" w:rsidRPr="00C557A0" w:rsidRDefault="00482949" w:rsidP="00C557A0">
            <w:pPr>
              <w:pStyle w:val="ListParagraph"/>
              <w:numPr>
                <w:ilvl w:val="0"/>
                <w:numId w:val="18"/>
              </w:numPr>
              <w:rPr>
                <w:rFonts w:asciiTheme="minorHAnsi" w:hAnsiTheme="minorHAnsi" w:cstheme="minorHAnsi"/>
                <w:sz w:val="20"/>
                <w:szCs w:val="20"/>
              </w:rPr>
            </w:pPr>
            <w:r w:rsidRPr="00C557A0">
              <w:rPr>
                <w:rFonts w:asciiTheme="minorHAnsi" w:hAnsiTheme="minorHAnsi" w:cstheme="minorHAnsi"/>
                <w:sz w:val="20"/>
                <w:szCs w:val="20"/>
              </w:rPr>
              <w:t>The concept of evidence is an essential component of the monitoring process.</w:t>
            </w:r>
            <w:r w:rsidR="00410880" w:rsidRPr="00C557A0">
              <w:rPr>
                <w:rFonts w:asciiTheme="minorHAnsi" w:hAnsiTheme="minorHAnsi" w:cstheme="minorHAnsi"/>
                <w:sz w:val="20"/>
                <w:szCs w:val="20"/>
              </w:rPr>
              <w:t xml:space="preserve"> UNE plays a critical role forming evidence base and data collection and analysis. Includes </w:t>
            </w:r>
            <w:r w:rsidR="00410880" w:rsidRPr="00C557A0">
              <w:rPr>
                <w:rFonts w:cstheme="minorHAnsi"/>
                <w:sz w:val="20"/>
                <w:szCs w:val="20"/>
              </w:rPr>
              <w:t>pr</w:t>
            </w:r>
            <w:r w:rsidRPr="00C557A0">
              <w:rPr>
                <w:rFonts w:cstheme="minorHAnsi"/>
                <w:sz w:val="20"/>
                <w:szCs w:val="20"/>
              </w:rPr>
              <w:t>ovision of robust data to back up arguments and decision making</w:t>
            </w:r>
          </w:p>
          <w:p w14:paraId="17542126" w14:textId="77777777" w:rsidR="00482949" w:rsidRPr="00C557A0" w:rsidRDefault="00482949" w:rsidP="00C557A0">
            <w:pPr>
              <w:pStyle w:val="ListParagraph"/>
              <w:numPr>
                <w:ilvl w:val="0"/>
                <w:numId w:val="18"/>
              </w:numPr>
              <w:rPr>
                <w:rFonts w:asciiTheme="minorHAnsi" w:hAnsiTheme="minorHAnsi" w:cstheme="minorHAnsi"/>
                <w:sz w:val="20"/>
                <w:szCs w:val="20"/>
              </w:rPr>
            </w:pPr>
            <w:r w:rsidRPr="00C557A0">
              <w:rPr>
                <w:rFonts w:asciiTheme="minorHAnsi" w:hAnsiTheme="minorHAnsi" w:cstheme="minorHAnsi"/>
                <w:sz w:val="20"/>
                <w:szCs w:val="20"/>
              </w:rPr>
              <w:t>UNE has to play a role in “future-proofing “ towards future prosperity &gt;  this defines resilience.</w:t>
            </w:r>
          </w:p>
          <w:p w14:paraId="118877F0" w14:textId="6BAC850E" w:rsidR="00482949" w:rsidRPr="00C557A0" w:rsidRDefault="00482949" w:rsidP="00C557A0">
            <w:pPr>
              <w:pStyle w:val="ListParagraph"/>
              <w:numPr>
                <w:ilvl w:val="0"/>
                <w:numId w:val="18"/>
              </w:numPr>
              <w:rPr>
                <w:rFonts w:asciiTheme="minorHAnsi" w:hAnsiTheme="minorHAnsi" w:cstheme="minorHAnsi"/>
                <w:sz w:val="20"/>
                <w:szCs w:val="20"/>
              </w:rPr>
            </w:pPr>
            <w:r w:rsidRPr="00C557A0">
              <w:rPr>
                <w:rFonts w:asciiTheme="minorHAnsi" w:hAnsiTheme="minorHAnsi" w:cstheme="minorHAnsi"/>
                <w:sz w:val="20"/>
                <w:szCs w:val="20"/>
              </w:rPr>
              <w:t>Type of research - hydrology use, attitudes, behaviours  and the education we do so we occupy and influence decisions about our water resources in the region. Can only do that through a true collaborative model</w:t>
            </w:r>
            <w:r w:rsidR="00C557A0" w:rsidRPr="00C557A0">
              <w:rPr>
                <w:rFonts w:asciiTheme="minorHAnsi" w:hAnsiTheme="minorHAnsi" w:cstheme="minorHAnsi"/>
                <w:sz w:val="20"/>
                <w:szCs w:val="20"/>
              </w:rPr>
              <w:t>.</w:t>
            </w:r>
            <w:r w:rsidRPr="00C557A0">
              <w:rPr>
                <w:rFonts w:asciiTheme="minorHAnsi" w:hAnsiTheme="minorHAnsi" w:cstheme="minorHAnsi"/>
                <w:sz w:val="20"/>
                <w:szCs w:val="20"/>
              </w:rPr>
              <w:t xml:space="preserve"> </w:t>
            </w:r>
            <w:r w:rsidR="00C557A0" w:rsidRPr="00C557A0">
              <w:rPr>
                <w:rFonts w:asciiTheme="minorHAnsi" w:hAnsiTheme="minorHAnsi" w:cstheme="minorHAnsi"/>
                <w:sz w:val="20"/>
                <w:szCs w:val="20"/>
              </w:rPr>
              <w:t>Knowledge brokers are critical.</w:t>
            </w:r>
          </w:p>
          <w:p w14:paraId="63AA745A" w14:textId="77777777" w:rsidR="003C1A81" w:rsidRPr="00C557A0" w:rsidRDefault="003C1A81" w:rsidP="00C557A0">
            <w:pPr>
              <w:rPr>
                <w:rFonts w:cstheme="minorHAnsi"/>
                <w:color w:val="000000" w:themeColor="text1"/>
                <w:sz w:val="20"/>
                <w:szCs w:val="20"/>
                <w:lang w:val="en-US"/>
              </w:rPr>
            </w:pPr>
          </w:p>
          <w:p w14:paraId="22422195" w14:textId="77777777" w:rsidR="00C557A0" w:rsidRDefault="00A5639C" w:rsidP="00C557A0">
            <w:pPr>
              <w:rPr>
                <w:rFonts w:cstheme="minorHAnsi"/>
                <w:b/>
                <w:color w:val="000000" w:themeColor="text1"/>
                <w:sz w:val="20"/>
                <w:szCs w:val="20"/>
                <w:lang w:val="en-US"/>
              </w:rPr>
            </w:pPr>
            <w:r w:rsidRPr="00C557A0">
              <w:rPr>
                <w:rFonts w:cstheme="minorHAnsi"/>
                <w:b/>
                <w:color w:val="000000" w:themeColor="text1"/>
                <w:sz w:val="20"/>
                <w:szCs w:val="20"/>
                <w:lang w:val="en-US"/>
              </w:rPr>
              <w:t xml:space="preserve">Timing </w:t>
            </w:r>
          </w:p>
          <w:p w14:paraId="59EE45FA" w14:textId="77777777" w:rsidR="00EA105B" w:rsidRPr="00666CDD" w:rsidRDefault="00C557A0" w:rsidP="00666CDD">
            <w:pPr>
              <w:pStyle w:val="ListParagraph"/>
              <w:numPr>
                <w:ilvl w:val="0"/>
                <w:numId w:val="30"/>
              </w:numPr>
              <w:rPr>
                <w:rFonts w:cstheme="minorHAnsi"/>
                <w:b/>
                <w:color w:val="000000" w:themeColor="text1"/>
                <w:sz w:val="20"/>
                <w:szCs w:val="20"/>
                <w:lang w:val="en-US"/>
              </w:rPr>
            </w:pPr>
            <w:r w:rsidRPr="00666CDD">
              <w:rPr>
                <w:rFonts w:cstheme="minorHAnsi"/>
                <w:color w:val="000000" w:themeColor="text1"/>
                <w:sz w:val="20"/>
                <w:szCs w:val="20"/>
                <w:lang w:val="en-US"/>
              </w:rPr>
              <w:t xml:space="preserve">Current - </w:t>
            </w:r>
            <w:r w:rsidR="00482949" w:rsidRPr="00666CDD">
              <w:rPr>
                <w:rFonts w:cstheme="minorHAnsi"/>
                <w:color w:val="000000" w:themeColor="text1"/>
                <w:sz w:val="20"/>
                <w:szCs w:val="20"/>
                <w:lang w:val="en-US"/>
              </w:rPr>
              <w:t xml:space="preserve">Low hanging </w:t>
            </w:r>
            <w:r w:rsidRPr="00666CDD">
              <w:rPr>
                <w:rFonts w:cstheme="minorHAnsi"/>
                <w:color w:val="000000" w:themeColor="text1"/>
                <w:sz w:val="20"/>
                <w:szCs w:val="20"/>
                <w:lang w:val="en-US"/>
              </w:rPr>
              <w:t>f</w:t>
            </w:r>
            <w:r w:rsidR="00482949" w:rsidRPr="00666CDD">
              <w:rPr>
                <w:rFonts w:cstheme="minorHAnsi"/>
                <w:color w:val="000000" w:themeColor="text1"/>
                <w:sz w:val="20"/>
                <w:szCs w:val="20"/>
                <w:lang w:val="en-US"/>
              </w:rPr>
              <w:t xml:space="preserve">ruit </w:t>
            </w:r>
            <w:r w:rsidRPr="00666CDD">
              <w:rPr>
                <w:rFonts w:cstheme="minorHAnsi"/>
                <w:color w:val="000000" w:themeColor="text1"/>
                <w:sz w:val="20"/>
                <w:szCs w:val="20"/>
                <w:lang w:val="en-US"/>
              </w:rPr>
              <w:t>first (Southpole, WATERDROP, community education at Tamworth campus, demonstration sites via partnerships)</w:t>
            </w:r>
          </w:p>
          <w:p w14:paraId="249A8C36" w14:textId="77777777" w:rsidR="00666CDD" w:rsidRDefault="00666CDD" w:rsidP="00666CDD">
            <w:pPr>
              <w:pStyle w:val="ListParagraph"/>
              <w:numPr>
                <w:ilvl w:val="0"/>
                <w:numId w:val="30"/>
              </w:numPr>
              <w:rPr>
                <w:rFonts w:cstheme="minorHAnsi"/>
                <w:color w:val="000000" w:themeColor="text1"/>
                <w:sz w:val="20"/>
                <w:szCs w:val="20"/>
                <w:lang w:val="en-US"/>
              </w:rPr>
            </w:pPr>
            <w:r w:rsidRPr="00666CDD">
              <w:rPr>
                <w:rFonts w:cstheme="minorHAnsi"/>
                <w:color w:val="000000" w:themeColor="text1"/>
                <w:sz w:val="20"/>
                <w:szCs w:val="20"/>
                <w:lang w:val="en-US"/>
              </w:rPr>
              <w:t>Mid – research projects, education projects – seek funding</w:t>
            </w:r>
          </w:p>
          <w:p w14:paraId="2CE24CC6" w14:textId="30743E2E" w:rsidR="00666CDD" w:rsidRPr="00666CDD" w:rsidRDefault="00666CDD" w:rsidP="00666CDD">
            <w:pPr>
              <w:pStyle w:val="ListParagraph"/>
              <w:numPr>
                <w:ilvl w:val="0"/>
                <w:numId w:val="30"/>
              </w:numPr>
              <w:rPr>
                <w:rFonts w:cstheme="minorHAnsi"/>
                <w:color w:val="000000" w:themeColor="text1"/>
                <w:sz w:val="20"/>
                <w:szCs w:val="20"/>
                <w:lang w:val="en-US"/>
              </w:rPr>
            </w:pPr>
            <w:r>
              <w:rPr>
                <w:rFonts w:cstheme="minorHAnsi"/>
                <w:color w:val="000000" w:themeColor="text1"/>
                <w:sz w:val="20"/>
                <w:szCs w:val="20"/>
                <w:lang w:val="en-US"/>
              </w:rPr>
              <w:t>Approach to Government for BHAG – project for the valley which is a linking up of smaller projects evolved from communities of interest.</w:t>
            </w:r>
          </w:p>
        </w:tc>
      </w:tr>
      <w:tr w:rsidR="00EA105B" w:rsidRPr="00C557A0" w14:paraId="47CD1108" w14:textId="77777777" w:rsidTr="00D6124A">
        <w:tc>
          <w:tcPr>
            <w:tcW w:w="2405" w:type="dxa"/>
          </w:tcPr>
          <w:p w14:paraId="31A6425E" w14:textId="59C5E6D6" w:rsidR="00EA105B" w:rsidRPr="00C557A0" w:rsidRDefault="00950210" w:rsidP="00C557A0">
            <w:pPr>
              <w:rPr>
                <w:rFonts w:cstheme="minorHAnsi"/>
                <w:color w:val="000000" w:themeColor="text1"/>
                <w:sz w:val="20"/>
                <w:szCs w:val="20"/>
                <w:lang w:val="en-US"/>
              </w:rPr>
            </w:pPr>
            <w:r w:rsidRPr="00C557A0">
              <w:rPr>
                <w:rFonts w:cstheme="minorHAnsi"/>
                <w:color w:val="000000" w:themeColor="text1"/>
                <w:sz w:val="20"/>
                <w:szCs w:val="20"/>
                <w:lang w:val="en-US"/>
              </w:rPr>
              <w:lastRenderedPageBreak/>
              <w:t>Advocacy</w:t>
            </w:r>
          </w:p>
        </w:tc>
        <w:tc>
          <w:tcPr>
            <w:tcW w:w="2410" w:type="dxa"/>
          </w:tcPr>
          <w:p w14:paraId="524CE378" w14:textId="35AEFD47" w:rsidR="00EA105B" w:rsidRPr="00C557A0" w:rsidRDefault="007A42C3" w:rsidP="00C557A0">
            <w:pPr>
              <w:rPr>
                <w:rFonts w:cstheme="minorHAnsi"/>
                <w:color w:val="000000" w:themeColor="text1"/>
                <w:sz w:val="20"/>
                <w:szCs w:val="20"/>
                <w:lang w:val="en-US"/>
              </w:rPr>
            </w:pPr>
            <w:r>
              <w:rPr>
                <w:rFonts w:cstheme="minorHAnsi"/>
                <w:color w:val="000000" w:themeColor="text1"/>
                <w:sz w:val="20"/>
                <w:szCs w:val="20"/>
                <w:lang w:val="en-US"/>
              </w:rPr>
              <w:t>WITLI</w:t>
            </w:r>
            <w:r w:rsidR="00950210" w:rsidRPr="00C557A0">
              <w:rPr>
                <w:rFonts w:cstheme="minorHAnsi"/>
                <w:color w:val="000000" w:themeColor="text1"/>
                <w:sz w:val="20"/>
                <w:szCs w:val="20"/>
                <w:lang w:val="en-US"/>
              </w:rPr>
              <w:t>/Local Government/peak bodies/TRLA</w:t>
            </w:r>
          </w:p>
        </w:tc>
        <w:tc>
          <w:tcPr>
            <w:tcW w:w="5641" w:type="dxa"/>
          </w:tcPr>
          <w:p w14:paraId="4052DE16" w14:textId="77777777" w:rsidR="00C557A0" w:rsidRPr="00C557A0" w:rsidRDefault="00A5639C" w:rsidP="00C557A0">
            <w:pPr>
              <w:rPr>
                <w:rFonts w:cstheme="minorHAnsi"/>
                <w:b/>
                <w:color w:val="000000" w:themeColor="text1"/>
                <w:sz w:val="20"/>
                <w:szCs w:val="20"/>
                <w:lang w:val="en-US"/>
              </w:rPr>
            </w:pPr>
            <w:r w:rsidRPr="00C557A0">
              <w:rPr>
                <w:rFonts w:cstheme="minorHAnsi"/>
                <w:b/>
                <w:color w:val="000000" w:themeColor="text1"/>
                <w:sz w:val="20"/>
                <w:szCs w:val="20"/>
                <w:lang w:val="en-US"/>
              </w:rPr>
              <w:t xml:space="preserve">Targets </w:t>
            </w:r>
          </w:p>
          <w:p w14:paraId="643BD915" w14:textId="77777777" w:rsidR="00C557A0" w:rsidRPr="00C557A0" w:rsidRDefault="00C557A0" w:rsidP="00C557A0">
            <w:pPr>
              <w:pStyle w:val="ListParagraph"/>
              <w:numPr>
                <w:ilvl w:val="0"/>
                <w:numId w:val="28"/>
              </w:numPr>
              <w:rPr>
                <w:rFonts w:cstheme="minorHAnsi"/>
                <w:color w:val="000000" w:themeColor="text1"/>
                <w:sz w:val="20"/>
                <w:szCs w:val="20"/>
                <w:lang w:val="en-US"/>
              </w:rPr>
            </w:pPr>
            <w:r w:rsidRPr="00C557A0">
              <w:rPr>
                <w:rFonts w:cstheme="minorHAnsi"/>
                <w:color w:val="000000" w:themeColor="text1"/>
                <w:sz w:val="20"/>
                <w:szCs w:val="20"/>
                <w:lang w:val="en-US"/>
              </w:rPr>
              <w:t>R</w:t>
            </w:r>
            <w:r w:rsidR="00950210" w:rsidRPr="00C557A0">
              <w:rPr>
                <w:rFonts w:cstheme="minorHAnsi"/>
                <w:color w:val="000000" w:themeColor="text1"/>
                <w:sz w:val="20"/>
                <w:szCs w:val="20"/>
                <w:lang w:val="en-US"/>
              </w:rPr>
              <w:t>egional water stakeholders</w:t>
            </w:r>
          </w:p>
          <w:p w14:paraId="35D5FBB9" w14:textId="45984B9B" w:rsidR="00C557A0" w:rsidRPr="00C557A0" w:rsidRDefault="00C557A0" w:rsidP="00C557A0">
            <w:pPr>
              <w:pStyle w:val="ListParagraph"/>
              <w:numPr>
                <w:ilvl w:val="0"/>
                <w:numId w:val="28"/>
              </w:numPr>
              <w:rPr>
                <w:rFonts w:cstheme="minorHAnsi"/>
                <w:color w:val="000000" w:themeColor="text1"/>
                <w:sz w:val="20"/>
                <w:szCs w:val="20"/>
                <w:lang w:val="en-US"/>
              </w:rPr>
            </w:pPr>
            <w:r w:rsidRPr="00C557A0">
              <w:rPr>
                <w:rFonts w:cstheme="minorHAnsi"/>
                <w:color w:val="000000" w:themeColor="text1"/>
                <w:sz w:val="20"/>
                <w:szCs w:val="20"/>
                <w:lang w:val="en-US"/>
              </w:rPr>
              <w:t xml:space="preserve">Local, Regional, </w:t>
            </w:r>
            <w:r w:rsidR="00950210" w:rsidRPr="00C557A0">
              <w:rPr>
                <w:rFonts w:cstheme="minorHAnsi"/>
                <w:color w:val="000000" w:themeColor="text1"/>
                <w:sz w:val="20"/>
                <w:szCs w:val="20"/>
                <w:lang w:val="en-US"/>
              </w:rPr>
              <w:t xml:space="preserve">State </w:t>
            </w:r>
            <w:r w:rsidRPr="00C557A0">
              <w:rPr>
                <w:rFonts w:cstheme="minorHAnsi"/>
                <w:color w:val="000000" w:themeColor="text1"/>
                <w:sz w:val="20"/>
                <w:szCs w:val="20"/>
                <w:lang w:val="en-US"/>
              </w:rPr>
              <w:t xml:space="preserve">and Federal </w:t>
            </w:r>
            <w:r w:rsidR="00950210" w:rsidRPr="00C557A0">
              <w:rPr>
                <w:rFonts w:cstheme="minorHAnsi"/>
                <w:color w:val="000000" w:themeColor="text1"/>
                <w:sz w:val="20"/>
                <w:szCs w:val="20"/>
                <w:lang w:val="en-US"/>
              </w:rPr>
              <w:t>Government</w:t>
            </w:r>
          </w:p>
          <w:p w14:paraId="570AF671" w14:textId="77777777" w:rsidR="00C557A0" w:rsidRPr="00C557A0" w:rsidRDefault="00950210" w:rsidP="00C557A0">
            <w:pPr>
              <w:pStyle w:val="ListParagraph"/>
              <w:numPr>
                <w:ilvl w:val="0"/>
                <w:numId w:val="28"/>
              </w:numPr>
              <w:rPr>
                <w:rFonts w:cstheme="minorHAnsi"/>
                <w:color w:val="000000" w:themeColor="text1"/>
                <w:sz w:val="20"/>
                <w:szCs w:val="20"/>
                <w:lang w:val="en-US"/>
              </w:rPr>
            </w:pPr>
            <w:r w:rsidRPr="00C557A0">
              <w:rPr>
                <w:rFonts w:cstheme="minorHAnsi"/>
                <w:color w:val="000000" w:themeColor="text1"/>
                <w:sz w:val="20"/>
                <w:szCs w:val="20"/>
                <w:lang w:val="en-US"/>
              </w:rPr>
              <w:t>MDBA</w:t>
            </w:r>
          </w:p>
          <w:p w14:paraId="67598187" w14:textId="77777777" w:rsidR="00C557A0" w:rsidRPr="00C557A0" w:rsidRDefault="00950210" w:rsidP="00C557A0">
            <w:pPr>
              <w:pStyle w:val="ListParagraph"/>
              <w:numPr>
                <w:ilvl w:val="0"/>
                <w:numId w:val="28"/>
              </w:numPr>
              <w:rPr>
                <w:rFonts w:cstheme="minorHAnsi"/>
                <w:color w:val="000000" w:themeColor="text1"/>
                <w:sz w:val="20"/>
                <w:szCs w:val="20"/>
                <w:lang w:val="en-US"/>
              </w:rPr>
            </w:pPr>
            <w:r w:rsidRPr="00C557A0">
              <w:rPr>
                <w:rFonts w:cstheme="minorHAnsi"/>
                <w:color w:val="000000" w:themeColor="text1"/>
                <w:sz w:val="20"/>
                <w:szCs w:val="20"/>
                <w:lang w:val="en-US"/>
              </w:rPr>
              <w:t>DPIE</w:t>
            </w:r>
            <w:r w:rsidR="00A5639C" w:rsidRPr="00C557A0">
              <w:rPr>
                <w:rFonts w:cstheme="minorHAnsi"/>
                <w:color w:val="000000" w:themeColor="text1"/>
                <w:sz w:val="20"/>
                <w:szCs w:val="20"/>
                <w:lang w:val="en-US"/>
              </w:rPr>
              <w:t xml:space="preserve"> </w:t>
            </w:r>
            <w:r w:rsidR="00C557A0" w:rsidRPr="00C557A0">
              <w:rPr>
                <w:rFonts w:cstheme="minorHAnsi"/>
                <w:color w:val="000000" w:themeColor="text1"/>
                <w:sz w:val="20"/>
                <w:szCs w:val="20"/>
                <w:lang w:val="en-US"/>
              </w:rPr>
              <w:t xml:space="preserve">and LLS </w:t>
            </w:r>
            <w:r w:rsidR="00A5639C" w:rsidRPr="00C557A0">
              <w:rPr>
                <w:rFonts w:cstheme="minorHAnsi"/>
                <w:color w:val="000000" w:themeColor="text1"/>
                <w:sz w:val="20"/>
                <w:szCs w:val="20"/>
                <w:lang w:val="en-US"/>
              </w:rPr>
              <w:t>government</w:t>
            </w:r>
          </w:p>
          <w:p w14:paraId="27E08664" w14:textId="50F3A747" w:rsidR="00C557A0" w:rsidRPr="00C557A0" w:rsidRDefault="00C557A0" w:rsidP="00C557A0">
            <w:pPr>
              <w:pStyle w:val="ListParagraph"/>
              <w:numPr>
                <w:ilvl w:val="0"/>
                <w:numId w:val="28"/>
              </w:numPr>
              <w:rPr>
                <w:rFonts w:cstheme="minorHAnsi"/>
                <w:color w:val="000000" w:themeColor="text1"/>
                <w:sz w:val="20"/>
                <w:szCs w:val="20"/>
                <w:lang w:val="en-US"/>
              </w:rPr>
            </w:pPr>
            <w:r w:rsidRPr="00C557A0">
              <w:rPr>
                <w:rFonts w:cstheme="minorHAnsi"/>
                <w:color w:val="000000" w:themeColor="text1"/>
                <w:sz w:val="20"/>
                <w:szCs w:val="20"/>
                <w:lang w:val="en-US"/>
              </w:rPr>
              <w:t>Industry and c</w:t>
            </w:r>
            <w:r w:rsidR="00A5639C" w:rsidRPr="00C557A0">
              <w:rPr>
                <w:rFonts w:cstheme="minorHAnsi"/>
                <w:color w:val="000000" w:themeColor="text1"/>
                <w:sz w:val="20"/>
                <w:szCs w:val="20"/>
                <w:lang w:val="en-US"/>
              </w:rPr>
              <w:t>ommercial organisations</w:t>
            </w:r>
          </w:p>
          <w:p w14:paraId="31A68938" w14:textId="09FE9FCD" w:rsidR="003A742B" w:rsidRPr="00C557A0" w:rsidRDefault="003A742B" w:rsidP="00C557A0">
            <w:pPr>
              <w:pStyle w:val="ListParagraph"/>
              <w:numPr>
                <w:ilvl w:val="0"/>
                <w:numId w:val="21"/>
              </w:numPr>
              <w:rPr>
                <w:rFonts w:asciiTheme="minorHAnsi" w:hAnsiTheme="minorHAnsi" w:cstheme="minorHAnsi"/>
                <w:sz w:val="20"/>
                <w:szCs w:val="20"/>
              </w:rPr>
            </w:pPr>
            <w:r w:rsidRPr="00C557A0">
              <w:rPr>
                <w:rFonts w:asciiTheme="minorHAnsi" w:hAnsiTheme="minorHAnsi" w:cstheme="minorHAnsi"/>
                <w:sz w:val="20"/>
                <w:szCs w:val="20"/>
              </w:rPr>
              <w:t>Representing big corporate water users such as Bective (</w:t>
            </w:r>
            <w:hyperlink r:id="rId18" w:history="1">
              <w:r w:rsidRPr="00C557A0">
                <w:rPr>
                  <w:rStyle w:val="Hyperlink"/>
                  <w:rFonts w:asciiTheme="minorHAnsi" w:hAnsiTheme="minorHAnsi" w:cstheme="minorHAnsi"/>
                  <w:sz w:val="20"/>
                  <w:szCs w:val="20"/>
                </w:rPr>
                <w:t>AAM</w:t>
              </w:r>
            </w:hyperlink>
            <w:r w:rsidRPr="00C557A0">
              <w:rPr>
                <w:rFonts w:asciiTheme="minorHAnsi" w:hAnsiTheme="minorHAnsi" w:cstheme="minorHAnsi"/>
                <w:sz w:val="20"/>
                <w:szCs w:val="20"/>
              </w:rPr>
              <w:t xml:space="preserve">)  and </w:t>
            </w:r>
            <w:hyperlink r:id="rId19" w:history="1">
              <w:r w:rsidRPr="00C557A0">
                <w:rPr>
                  <w:rStyle w:val="Hyperlink"/>
                  <w:rFonts w:asciiTheme="minorHAnsi" w:hAnsiTheme="minorHAnsi" w:cstheme="minorHAnsi"/>
                  <w:sz w:val="20"/>
                  <w:szCs w:val="20"/>
                </w:rPr>
                <w:t>Baiada</w:t>
              </w:r>
            </w:hyperlink>
            <w:r w:rsidRPr="00C557A0">
              <w:rPr>
                <w:rFonts w:asciiTheme="minorHAnsi" w:hAnsiTheme="minorHAnsi" w:cstheme="minorHAnsi"/>
                <w:sz w:val="20"/>
                <w:szCs w:val="20"/>
              </w:rPr>
              <w:t xml:space="preserve"> – strategy has to be inclusive of irrigators needs to </w:t>
            </w:r>
            <w:r w:rsidR="00C557A0" w:rsidRPr="00C557A0">
              <w:rPr>
                <w:rFonts w:asciiTheme="minorHAnsi" w:hAnsiTheme="minorHAnsi" w:cstheme="minorHAnsi"/>
                <w:sz w:val="20"/>
                <w:szCs w:val="20"/>
              </w:rPr>
              <w:t xml:space="preserve">ensure it’s a broad reaching and inclusive strategy (keep everyone in the tent). </w:t>
            </w:r>
            <w:r w:rsidR="007A42C3">
              <w:rPr>
                <w:rFonts w:asciiTheme="minorHAnsi" w:hAnsiTheme="minorHAnsi" w:cstheme="minorHAnsi"/>
                <w:sz w:val="20"/>
                <w:szCs w:val="20"/>
              </w:rPr>
              <w:t>WITLI</w:t>
            </w:r>
            <w:r w:rsidR="00C557A0" w:rsidRPr="00C557A0">
              <w:rPr>
                <w:rFonts w:asciiTheme="minorHAnsi" w:hAnsiTheme="minorHAnsi" w:cstheme="minorHAnsi"/>
                <w:sz w:val="20"/>
                <w:szCs w:val="20"/>
              </w:rPr>
              <w:t xml:space="preserve"> supports water saving with all stakeholders and is innovative and diverse in its approach.</w:t>
            </w:r>
          </w:p>
          <w:p w14:paraId="0DC74B75" w14:textId="49E6881E" w:rsidR="003A742B" w:rsidRDefault="003A742B" w:rsidP="00C557A0">
            <w:pPr>
              <w:pStyle w:val="ListParagraph"/>
              <w:numPr>
                <w:ilvl w:val="0"/>
                <w:numId w:val="21"/>
              </w:numPr>
              <w:rPr>
                <w:rFonts w:asciiTheme="minorHAnsi" w:hAnsiTheme="minorHAnsi" w:cstheme="minorHAnsi"/>
                <w:sz w:val="20"/>
                <w:szCs w:val="20"/>
              </w:rPr>
            </w:pPr>
            <w:r w:rsidRPr="00C557A0">
              <w:rPr>
                <w:rFonts w:asciiTheme="minorHAnsi" w:hAnsiTheme="minorHAnsi" w:cstheme="minorHAnsi"/>
                <w:sz w:val="20"/>
                <w:szCs w:val="20"/>
              </w:rPr>
              <w:t xml:space="preserve">If </w:t>
            </w:r>
            <w:r w:rsidR="007A42C3">
              <w:rPr>
                <w:rFonts w:asciiTheme="minorHAnsi" w:hAnsiTheme="minorHAnsi" w:cstheme="minorHAnsi"/>
                <w:sz w:val="20"/>
                <w:szCs w:val="20"/>
              </w:rPr>
              <w:t>WITLI</w:t>
            </w:r>
            <w:r w:rsidRPr="00C557A0">
              <w:rPr>
                <w:rFonts w:asciiTheme="minorHAnsi" w:hAnsiTheme="minorHAnsi" w:cstheme="minorHAnsi"/>
                <w:sz w:val="20"/>
                <w:szCs w:val="20"/>
              </w:rPr>
              <w:t xml:space="preserve">  aligns with industries  that aren’t protecting water we have a problem. This creates ethical issues that have a significant impact on the aim, goals of </w:t>
            </w:r>
            <w:r w:rsidR="007A42C3">
              <w:rPr>
                <w:rFonts w:asciiTheme="minorHAnsi" w:hAnsiTheme="minorHAnsi" w:cstheme="minorHAnsi"/>
                <w:sz w:val="20"/>
                <w:szCs w:val="20"/>
              </w:rPr>
              <w:t>WITLI</w:t>
            </w:r>
            <w:r w:rsidRPr="00C557A0">
              <w:rPr>
                <w:rFonts w:asciiTheme="minorHAnsi" w:hAnsiTheme="minorHAnsi" w:cstheme="minorHAnsi"/>
                <w:sz w:val="20"/>
                <w:szCs w:val="20"/>
              </w:rPr>
              <w:t xml:space="preserve"> and </w:t>
            </w:r>
            <w:r w:rsidRPr="00C557A0">
              <w:rPr>
                <w:rFonts w:asciiTheme="minorHAnsi" w:hAnsiTheme="minorHAnsi" w:cstheme="minorHAnsi"/>
                <w:sz w:val="20"/>
                <w:szCs w:val="20"/>
              </w:rPr>
              <w:lastRenderedPageBreak/>
              <w:t>this must be considered. (Note JM discussion re thresholds – ethics are a threshold)</w:t>
            </w:r>
            <w:r w:rsidR="00666CDD">
              <w:rPr>
                <w:rFonts w:asciiTheme="minorHAnsi" w:hAnsiTheme="minorHAnsi" w:cstheme="minorHAnsi"/>
                <w:sz w:val="20"/>
                <w:szCs w:val="20"/>
              </w:rPr>
              <w:t>.</w:t>
            </w:r>
          </w:p>
          <w:p w14:paraId="405A47CA" w14:textId="77777777" w:rsidR="00666CDD" w:rsidRPr="00C557A0" w:rsidRDefault="00666CDD" w:rsidP="00666CDD">
            <w:pPr>
              <w:pStyle w:val="ListParagraph"/>
              <w:rPr>
                <w:rFonts w:asciiTheme="minorHAnsi" w:hAnsiTheme="minorHAnsi" w:cstheme="minorHAnsi"/>
                <w:sz w:val="20"/>
                <w:szCs w:val="20"/>
              </w:rPr>
            </w:pPr>
          </w:p>
          <w:p w14:paraId="1B264566" w14:textId="78872F86" w:rsidR="00A5639C" w:rsidRPr="00C557A0" w:rsidRDefault="00A5639C" w:rsidP="00C557A0">
            <w:pPr>
              <w:rPr>
                <w:rFonts w:cstheme="minorHAnsi"/>
                <w:color w:val="000000" w:themeColor="text1"/>
                <w:sz w:val="20"/>
                <w:szCs w:val="20"/>
                <w:lang w:val="en-US"/>
              </w:rPr>
            </w:pPr>
            <w:r w:rsidRPr="00C557A0">
              <w:rPr>
                <w:rFonts w:cstheme="minorHAnsi"/>
                <w:b/>
                <w:color w:val="000000" w:themeColor="text1"/>
                <w:sz w:val="20"/>
                <w:szCs w:val="20"/>
                <w:lang w:val="en-US"/>
              </w:rPr>
              <w:t>Issues</w:t>
            </w:r>
            <w:r w:rsidRPr="00C557A0">
              <w:rPr>
                <w:rFonts w:cstheme="minorHAnsi"/>
                <w:color w:val="000000" w:themeColor="text1"/>
                <w:sz w:val="20"/>
                <w:szCs w:val="20"/>
                <w:lang w:val="en-US"/>
              </w:rPr>
              <w:t xml:space="preserve"> </w:t>
            </w:r>
          </w:p>
          <w:p w14:paraId="1DDE5D68" w14:textId="306B1EED" w:rsidR="00482949" w:rsidRPr="00C557A0" w:rsidRDefault="00482949" w:rsidP="00C557A0">
            <w:pPr>
              <w:pStyle w:val="ListParagraph"/>
              <w:numPr>
                <w:ilvl w:val="0"/>
                <w:numId w:val="21"/>
              </w:numPr>
              <w:rPr>
                <w:rFonts w:asciiTheme="minorHAnsi" w:hAnsiTheme="minorHAnsi" w:cstheme="minorHAnsi"/>
                <w:sz w:val="20"/>
                <w:szCs w:val="20"/>
              </w:rPr>
            </w:pPr>
            <w:r w:rsidRPr="00C557A0">
              <w:rPr>
                <w:rFonts w:asciiTheme="minorHAnsi" w:hAnsiTheme="minorHAnsi" w:cstheme="minorHAnsi"/>
                <w:sz w:val="20"/>
                <w:szCs w:val="20"/>
              </w:rPr>
              <w:t xml:space="preserve">Future proofing </w:t>
            </w:r>
            <w:r w:rsidR="00666CDD">
              <w:rPr>
                <w:rFonts w:asciiTheme="minorHAnsi" w:hAnsiTheme="minorHAnsi" w:cstheme="minorHAnsi"/>
                <w:sz w:val="20"/>
                <w:szCs w:val="20"/>
              </w:rPr>
              <w:t>the region</w:t>
            </w:r>
          </w:p>
          <w:p w14:paraId="76B216C0" w14:textId="77777777" w:rsidR="00482949" w:rsidRPr="00C557A0" w:rsidRDefault="00482949" w:rsidP="00C557A0">
            <w:pPr>
              <w:pStyle w:val="ListParagraph"/>
              <w:numPr>
                <w:ilvl w:val="0"/>
                <w:numId w:val="21"/>
              </w:numPr>
              <w:rPr>
                <w:rFonts w:asciiTheme="minorHAnsi" w:hAnsiTheme="minorHAnsi" w:cstheme="minorHAnsi"/>
                <w:sz w:val="20"/>
                <w:szCs w:val="20"/>
              </w:rPr>
            </w:pPr>
            <w:r w:rsidRPr="00C557A0">
              <w:rPr>
                <w:rFonts w:asciiTheme="minorHAnsi" w:hAnsiTheme="minorHAnsi" w:cstheme="minorHAnsi"/>
                <w:sz w:val="20"/>
                <w:szCs w:val="20"/>
              </w:rPr>
              <w:t>5 and 6 policy framework – in line with best practice and location. Whatever it is will inform design, funding and priorities and support the science behind it all.</w:t>
            </w:r>
          </w:p>
          <w:p w14:paraId="291FB7E4" w14:textId="4C2A6018" w:rsidR="00482949" w:rsidRPr="00C557A0" w:rsidRDefault="00482949" w:rsidP="00C557A0">
            <w:pPr>
              <w:pStyle w:val="ListParagraph"/>
              <w:numPr>
                <w:ilvl w:val="0"/>
                <w:numId w:val="21"/>
              </w:numPr>
              <w:rPr>
                <w:rFonts w:asciiTheme="minorHAnsi" w:hAnsiTheme="minorHAnsi" w:cstheme="minorHAnsi"/>
                <w:sz w:val="20"/>
                <w:szCs w:val="20"/>
              </w:rPr>
            </w:pPr>
            <w:r w:rsidRPr="00C557A0">
              <w:rPr>
                <w:rFonts w:asciiTheme="minorHAnsi" w:hAnsiTheme="minorHAnsi" w:cstheme="minorHAnsi"/>
                <w:sz w:val="20"/>
                <w:szCs w:val="20"/>
              </w:rPr>
              <w:t xml:space="preserve">Broad view about policy – has to be good policy for our region. And the modifications in our region. </w:t>
            </w:r>
          </w:p>
          <w:p w14:paraId="40DE6E49" w14:textId="1A2E9FA2" w:rsidR="00482949" w:rsidRPr="00C557A0" w:rsidRDefault="00482949" w:rsidP="00C557A0">
            <w:pPr>
              <w:pStyle w:val="ListParagraph"/>
              <w:numPr>
                <w:ilvl w:val="0"/>
                <w:numId w:val="21"/>
              </w:numPr>
              <w:rPr>
                <w:rFonts w:asciiTheme="minorHAnsi" w:hAnsiTheme="minorHAnsi" w:cstheme="minorHAnsi"/>
                <w:sz w:val="20"/>
                <w:szCs w:val="20"/>
              </w:rPr>
            </w:pPr>
            <w:r w:rsidRPr="00C557A0">
              <w:rPr>
                <w:rFonts w:asciiTheme="minorHAnsi" w:hAnsiTheme="minorHAnsi" w:cstheme="minorHAnsi"/>
                <w:sz w:val="20"/>
                <w:szCs w:val="20"/>
              </w:rPr>
              <w:t xml:space="preserve">Mutuality and regionality – water, regional water, input into MBDA </w:t>
            </w:r>
            <w:r w:rsidR="00666CDD">
              <w:rPr>
                <w:rFonts w:asciiTheme="minorHAnsi" w:hAnsiTheme="minorHAnsi" w:cstheme="minorHAnsi"/>
                <w:sz w:val="20"/>
                <w:szCs w:val="20"/>
              </w:rPr>
              <w:t>review and plan.</w:t>
            </w:r>
          </w:p>
          <w:p w14:paraId="3039B2CC" w14:textId="77777777" w:rsidR="00482949" w:rsidRPr="00C557A0" w:rsidRDefault="00482949" w:rsidP="00C557A0">
            <w:pPr>
              <w:pStyle w:val="ListParagraph"/>
              <w:numPr>
                <w:ilvl w:val="0"/>
                <w:numId w:val="21"/>
              </w:numPr>
              <w:rPr>
                <w:rFonts w:asciiTheme="minorHAnsi" w:hAnsiTheme="minorHAnsi" w:cstheme="minorHAnsi"/>
                <w:sz w:val="20"/>
                <w:szCs w:val="20"/>
              </w:rPr>
            </w:pPr>
            <w:r w:rsidRPr="00C557A0">
              <w:rPr>
                <w:rFonts w:asciiTheme="minorHAnsi" w:hAnsiTheme="minorHAnsi" w:cstheme="minorHAnsi"/>
                <w:sz w:val="20"/>
                <w:szCs w:val="20"/>
              </w:rPr>
              <w:t xml:space="preserve">Regionality – what we do to prevent mission drift is critical and has to have a benefit for the region. </w:t>
            </w:r>
          </w:p>
          <w:p w14:paraId="308D1281" w14:textId="09AEC161" w:rsidR="00482949" w:rsidRPr="00C557A0" w:rsidRDefault="00482949" w:rsidP="00C557A0">
            <w:pPr>
              <w:pStyle w:val="ListParagraph"/>
              <w:numPr>
                <w:ilvl w:val="0"/>
                <w:numId w:val="21"/>
              </w:numPr>
              <w:rPr>
                <w:rFonts w:asciiTheme="minorHAnsi" w:hAnsiTheme="minorHAnsi" w:cstheme="minorHAnsi"/>
                <w:sz w:val="20"/>
                <w:szCs w:val="20"/>
              </w:rPr>
            </w:pPr>
            <w:r w:rsidRPr="00C557A0">
              <w:rPr>
                <w:rFonts w:asciiTheme="minorHAnsi" w:hAnsiTheme="minorHAnsi" w:cstheme="minorHAnsi"/>
                <w:sz w:val="20"/>
                <w:szCs w:val="20"/>
              </w:rPr>
              <w:t>Funding – engage corporate interests, philanthropic</w:t>
            </w:r>
            <w:r w:rsidR="00666CDD">
              <w:rPr>
                <w:rFonts w:asciiTheme="minorHAnsi" w:hAnsiTheme="minorHAnsi" w:cstheme="minorHAnsi"/>
                <w:sz w:val="20"/>
                <w:szCs w:val="20"/>
              </w:rPr>
              <w:t>.</w:t>
            </w:r>
          </w:p>
          <w:p w14:paraId="74F98AB9" w14:textId="325C7670" w:rsidR="003A742B" w:rsidRPr="00C557A0" w:rsidRDefault="003A742B" w:rsidP="00C557A0">
            <w:pPr>
              <w:pStyle w:val="ListParagraph"/>
              <w:numPr>
                <w:ilvl w:val="0"/>
                <w:numId w:val="21"/>
              </w:numPr>
              <w:rPr>
                <w:rFonts w:asciiTheme="minorHAnsi" w:hAnsiTheme="minorHAnsi" w:cstheme="minorHAnsi"/>
                <w:sz w:val="20"/>
                <w:szCs w:val="20"/>
              </w:rPr>
            </w:pPr>
            <w:r w:rsidRPr="00C557A0">
              <w:rPr>
                <w:rFonts w:asciiTheme="minorHAnsi" w:hAnsiTheme="minorHAnsi" w:cstheme="minorHAnsi"/>
                <w:sz w:val="20"/>
                <w:szCs w:val="20"/>
              </w:rPr>
              <w:t xml:space="preserve">Crude measure of claw back will increase conflict btw water users in the valley. </w:t>
            </w:r>
            <w:r w:rsidR="007A42C3">
              <w:rPr>
                <w:rFonts w:asciiTheme="minorHAnsi" w:hAnsiTheme="minorHAnsi" w:cstheme="minorHAnsi"/>
                <w:sz w:val="20"/>
                <w:szCs w:val="20"/>
              </w:rPr>
              <w:t>WITLI</w:t>
            </w:r>
            <w:r w:rsidRPr="00C557A0">
              <w:rPr>
                <w:rFonts w:asciiTheme="minorHAnsi" w:hAnsiTheme="minorHAnsi" w:cstheme="minorHAnsi"/>
                <w:sz w:val="20"/>
                <w:szCs w:val="20"/>
              </w:rPr>
              <w:t xml:space="preserve"> enable people in the Namoi have greater say in what we are doing. MT talk to some irrigators, can argue they are doing water recovery measures – urban, industry and farming people are activating off their own back and should be counted as water recovery</w:t>
            </w:r>
            <w:r w:rsidR="00666CDD">
              <w:rPr>
                <w:rFonts w:asciiTheme="minorHAnsi" w:hAnsiTheme="minorHAnsi" w:cstheme="minorHAnsi"/>
                <w:sz w:val="20"/>
                <w:szCs w:val="20"/>
              </w:rPr>
              <w:t xml:space="preserve">, environmental modelling. </w:t>
            </w:r>
            <w:r w:rsidRPr="00C557A0">
              <w:rPr>
                <w:rFonts w:asciiTheme="minorHAnsi" w:hAnsiTheme="minorHAnsi" w:cstheme="minorHAnsi"/>
                <w:sz w:val="20"/>
                <w:szCs w:val="20"/>
              </w:rPr>
              <w:t xml:space="preserve"> MT wants to see them measured, modelled and counted against water recovery.</w:t>
            </w:r>
          </w:p>
          <w:p w14:paraId="19D3263B" w14:textId="32CFCAE8" w:rsidR="003A742B" w:rsidRPr="00C557A0" w:rsidRDefault="007A42C3" w:rsidP="00C557A0">
            <w:pPr>
              <w:pStyle w:val="ListParagraph"/>
              <w:numPr>
                <w:ilvl w:val="0"/>
                <w:numId w:val="21"/>
              </w:numPr>
              <w:rPr>
                <w:rFonts w:asciiTheme="minorHAnsi" w:hAnsiTheme="minorHAnsi" w:cstheme="minorHAnsi"/>
                <w:sz w:val="20"/>
                <w:szCs w:val="20"/>
              </w:rPr>
            </w:pPr>
            <w:r>
              <w:rPr>
                <w:rFonts w:asciiTheme="minorHAnsi" w:hAnsiTheme="minorHAnsi" w:cstheme="minorHAnsi"/>
                <w:sz w:val="20"/>
                <w:szCs w:val="20"/>
              </w:rPr>
              <w:t>WITLI</w:t>
            </w:r>
            <w:r w:rsidR="003A742B" w:rsidRPr="00C557A0">
              <w:rPr>
                <w:rFonts w:asciiTheme="minorHAnsi" w:hAnsiTheme="minorHAnsi" w:cstheme="minorHAnsi"/>
                <w:sz w:val="20"/>
                <w:szCs w:val="20"/>
              </w:rPr>
              <w:t xml:space="preserve"> as a lobby group to talk to MDBA </w:t>
            </w:r>
          </w:p>
          <w:p w14:paraId="546E67F8" w14:textId="0D229914" w:rsidR="003A742B" w:rsidRPr="00C557A0" w:rsidRDefault="007A42C3" w:rsidP="00C557A0">
            <w:pPr>
              <w:pStyle w:val="ListParagraph"/>
              <w:numPr>
                <w:ilvl w:val="0"/>
                <w:numId w:val="21"/>
              </w:numPr>
              <w:rPr>
                <w:rFonts w:asciiTheme="minorHAnsi" w:hAnsiTheme="minorHAnsi" w:cstheme="minorHAnsi"/>
                <w:sz w:val="20"/>
                <w:szCs w:val="20"/>
              </w:rPr>
            </w:pPr>
            <w:r>
              <w:rPr>
                <w:rFonts w:asciiTheme="minorHAnsi" w:hAnsiTheme="minorHAnsi" w:cstheme="minorHAnsi"/>
                <w:sz w:val="20"/>
                <w:szCs w:val="20"/>
              </w:rPr>
              <w:t>WITLI</w:t>
            </w:r>
            <w:r w:rsidR="00666CDD">
              <w:rPr>
                <w:rFonts w:asciiTheme="minorHAnsi" w:hAnsiTheme="minorHAnsi" w:cstheme="minorHAnsi"/>
                <w:sz w:val="20"/>
                <w:szCs w:val="20"/>
              </w:rPr>
              <w:t xml:space="preserve"> n</w:t>
            </w:r>
            <w:r w:rsidR="003A742B" w:rsidRPr="00C557A0">
              <w:rPr>
                <w:rFonts w:asciiTheme="minorHAnsi" w:hAnsiTheme="minorHAnsi" w:cstheme="minorHAnsi"/>
                <w:sz w:val="20"/>
                <w:szCs w:val="20"/>
              </w:rPr>
              <w:t>eed</w:t>
            </w:r>
            <w:r w:rsidR="00666CDD">
              <w:rPr>
                <w:rFonts w:asciiTheme="minorHAnsi" w:hAnsiTheme="minorHAnsi" w:cstheme="minorHAnsi"/>
                <w:sz w:val="20"/>
                <w:szCs w:val="20"/>
              </w:rPr>
              <w:t>s</w:t>
            </w:r>
            <w:r w:rsidR="003A742B" w:rsidRPr="00C557A0">
              <w:rPr>
                <w:rFonts w:asciiTheme="minorHAnsi" w:hAnsiTheme="minorHAnsi" w:cstheme="minorHAnsi"/>
                <w:sz w:val="20"/>
                <w:szCs w:val="20"/>
              </w:rPr>
              <w:t xml:space="preserve"> a bigger alliance with state bodies.</w:t>
            </w:r>
          </w:p>
          <w:p w14:paraId="2A977A53" w14:textId="4867BEAD" w:rsidR="003A742B" w:rsidRPr="00C557A0" w:rsidRDefault="00666CDD" w:rsidP="00C557A0">
            <w:pPr>
              <w:pStyle w:val="ListParagraph"/>
              <w:numPr>
                <w:ilvl w:val="0"/>
                <w:numId w:val="21"/>
              </w:numPr>
              <w:rPr>
                <w:rFonts w:asciiTheme="minorHAnsi" w:hAnsiTheme="minorHAnsi" w:cstheme="minorHAnsi"/>
                <w:sz w:val="20"/>
                <w:szCs w:val="20"/>
              </w:rPr>
            </w:pPr>
            <w:r>
              <w:rPr>
                <w:rFonts w:asciiTheme="minorHAnsi" w:hAnsiTheme="minorHAnsi" w:cstheme="minorHAnsi"/>
                <w:sz w:val="20"/>
                <w:szCs w:val="20"/>
              </w:rPr>
              <w:t xml:space="preserve">Irrigators will be more interested in </w:t>
            </w:r>
            <w:r w:rsidR="007A42C3">
              <w:rPr>
                <w:rFonts w:asciiTheme="minorHAnsi" w:hAnsiTheme="minorHAnsi" w:cstheme="minorHAnsi"/>
                <w:sz w:val="20"/>
                <w:szCs w:val="20"/>
              </w:rPr>
              <w:t>WITLI</w:t>
            </w:r>
            <w:r w:rsidR="003A742B" w:rsidRPr="00C557A0">
              <w:rPr>
                <w:rFonts w:asciiTheme="minorHAnsi" w:hAnsiTheme="minorHAnsi" w:cstheme="minorHAnsi"/>
                <w:sz w:val="20"/>
                <w:szCs w:val="20"/>
              </w:rPr>
              <w:t xml:space="preserve">  </w:t>
            </w:r>
            <w:r>
              <w:rPr>
                <w:rFonts w:asciiTheme="minorHAnsi" w:hAnsiTheme="minorHAnsi" w:cstheme="minorHAnsi"/>
                <w:sz w:val="20"/>
                <w:szCs w:val="20"/>
              </w:rPr>
              <w:t xml:space="preserve">if it </w:t>
            </w:r>
            <w:r w:rsidR="003A742B" w:rsidRPr="00C557A0">
              <w:rPr>
                <w:rFonts w:asciiTheme="minorHAnsi" w:hAnsiTheme="minorHAnsi" w:cstheme="minorHAnsi"/>
                <w:sz w:val="20"/>
                <w:szCs w:val="20"/>
              </w:rPr>
              <w:t>is about MDBA</w:t>
            </w:r>
            <w:r>
              <w:rPr>
                <w:rFonts w:asciiTheme="minorHAnsi" w:hAnsiTheme="minorHAnsi" w:cstheme="minorHAnsi"/>
                <w:sz w:val="20"/>
                <w:szCs w:val="20"/>
              </w:rPr>
              <w:t xml:space="preserve"> review and </w:t>
            </w:r>
          </w:p>
          <w:p w14:paraId="7CC0F8E7" w14:textId="6B97D667" w:rsidR="003A742B" w:rsidRDefault="007A42C3" w:rsidP="00C557A0">
            <w:pPr>
              <w:pStyle w:val="ListParagraph"/>
              <w:numPr>
                <w:ilvl w:val="0"/>
                <w:numId w:val="21"/>
              </w:numPr>
              <w:rPr>
                <w:rFonts w:asciiTheme="minorHAnsi" w:hAnsiTheme="minorHAnsi" w:cstheme="minorHAnsi"/>
                <w:sz w:val="20"/>
                <w:szCs w:val="20"/>
              </w:rPr>
            </w:pPr>
            <w:r>
              <w:rPr>
                <w:rFonts w:asciiTheme="minorHAnsi" w:hAnsiTheme="minorHAnsi" w:cstheme="minorHAnsi"/>
                <w:sz w:val="20"/>
                <w:szCs w:val="20"/>
              </w:rPr>
              <w:t>WITLI</w:t>
            </w:r>
            <w:r w:rsidR="003A742B" w:rsidRPr="00C557A0">
              <w:rPr>
                <w:rFonts w:asciiTheme="minorHAnsi" w:hAnsiTheme="minorHAnsi" w:cstheme="minorHAnsi"/>
                <w:sz w:val="20"/>
                <w:szCs w:val="20"/>
              </w:rPr>
              <w:t xml:space="preserve"> platform for irrigators to have a seat and a voice at the table</w:t>
            </w:r>
            <w:r w:rsidR="00666CDD">
              <w:rPr>
                <w:rFonts w:asciiTheme="minorHAnsi" w:hAnsiTheme="minorHAnsi" w:cstheme="minorHAnsi"/>
                <w:sz w:val="20"/>
                <w:szCs w:val="20"/>
              </w:rPr>
              <w:t>.</w:t>
            </w:r>
          </w:p>
          <w:p w14:paraId="202FA303" w14:textId="7570ACA1" w:rsidR="00666CDD" w:rsidRPr="00C557A0" w:rsidRDefault="00666CDD" w:rsidP="00C557A0">
            <w:pPr>
              <w:pStyle w:val="ListParagraph"/>
              <w:numPr>
                <w:ilvl w:val="0"/>
                <w:numId w:val="21"/>
              </w:numPr>
              <w:rPr>
                <w:rFonts w:asciiTheme="minorHAnsi" w:hAnsiTheme="minorHAnsi" w:cstheme="minorHAnsi"/>
                <w:sz w:val="20"/>
                <w:szCs w:val="20"/>
              </w:rPr>
            </w:pPr>
            <w:r w:rsidRPr="00C557A0">
              <w:rPr>
                <w:rFonts w:asciiTheme="minorHAnsi" w:hAnsiTheme="minorHAnsi" w:cstheme="minorHAnsi"/>
                <w:sz w:val="20"/>
                <w:szCs w:val="20"/>
              </w:rPr>
              <w:t xml:space="preserve">Advocacy should prioritise </w:t>
            </w:r>
            <w:r>
              <w:rPr>
                <w:rFonts w:asciiTheme="minorHAnsi" w:hAnsiTheme="minorHAnsi" w:cstheme="minorHAnsi"/>
                <w:sz w:val="20"/>
                <w:szCs w:val="20"/>
              </w:rPr>
              <w:t>h</w:t>
            </w:r>
            <w:r w:rsidRPr="00C557A0">
              <w:rPr>
                <w:rFonts w:asciiTheme="minorHAnsi" w:hAnsiTheme="minorHAnsi" w:cstheme="minorHAnsi"/>
                <w:sz w:val="20"/>
                <w:szCs w:val="20"/>
              </w:rPr>
              <w:t xml:space="preserve">ow to bring everyone on the journey. Greatest risk </w:t>
            </w:r>
            <w:r>
              <w:rPr>
                <w:rFonts w:asciiTheme="minorHAnsi" w:hAnsiTheme="minorHAnsi" w:cstheme="minorHAnsi"/>
                <w:sz w:val="20"/>
                <w:szCs w:val="20"/>
              </w:rPr>
              <w:t xml:space="preserve">is these </w:t>
            </w:r>
            <w:r w:rsidRPr="00C557A0">
              <w:rPr>
                <w:rFonts w:asciiTheme="minorHAnsi" w:hAnsiTheme="minorHAnsi" w:cstheme="minorHAnsi"/>
                <w:sz w:val="20"/>
                <w:szCs w:val="20"/>
              </w:rPr>
              <w:t>such a diverse range in the group who have different expectations on water needs to be massage</w:t>
            </w:r>
            <w:r>
              <w:rPr>
                <w:rFonts w:asciiTheme="minorHAnsi" w:hAnsiTheme="minorHAnsi" w:cstheme="minorHAnsi"/>
                <w:sz w:val="20"/>
                <w:szCs w:val="20"/>
              </w:rPr>
              <w:t>d</w:t>
            </w:r>
            <w:r w:rsidRPr="00C557A0">
              <w:rPr>
                <w:rFonts w:asciiTheme="minorHAnsi" w:hAnsiTheme="minorHAnsi" w:cstheme="minorHAnsi"/>
                <w:sz w:val="20"/>
                <w:szCs w:val="20"/>
              </w:rPr>
              <w:t xml:space="preserve"> properly</w:t>
            </w:r>
            <w:r>
              <w:rPr>
                <w:rFonts w:asciiTheme="minorHAnsi" w:hAnsiTheme="minorHAnsi" w:cstheme="minorHAnsi"/>
                <w:sz w:val="20"/>
                <w:szCs w:val="20"/>
              </w:rPr>
              <w:t>.</w:t>
            </w:r>
          </w:p>
          <w:p w14:paraId="72064106" w14:textId="77777777" w:rsidR="003A742B" w:rsidRPr="00C557A0" w:rsidRDefault="003A742B" w:rsidP="00666CDD">
            <w:pPr>
              <w:pStyle w:val="ListParagraph"/>
              <w:rPr>
                <w:rFonts w:asciiTheme="minorHAnsi" w:hAnsiTheme="minorHAnsi" w:cstheme="minorHAnsi"/>
                <w:sz w:val="20"/>
                <w:szCs w:val="20"/>
              </w:rPr>
            </w:pPr>
          </w:p>
          <w:p w14:paraId="19564694" w14:textId="77777777" w:rsidR="00482949" w:rsidRPr="00C557A0" w:rsidRDefault="00482949" w:rsidP="00C557A0">
            <w:pPr>
              <w:rPr>
                <w:rFonts w:cstheme="minorHAnsi"/>
                <w:color w:val="000000" w:themeColor="text1"/>
                <w:sz w:val="20"/>
                <w:szCs w:val="20"/>
                <w:lang w:val="en-US"/>
              </w:rPr>
            </w:pPr>
          </w:p>
          <w:p w14:paraId="2641176C" w14:textId="4DA98FCF" w:rsidR="00A5639C" w:rsidRPr="00C557A0" w:rsidRDefault="00A5639C" w:rsidP="00C557A0">
            <w:pPr>
              <w:rPr>
                <w:rFonts w:cstheme="minorHAnsi"/>
                <w:color w:val="000000" w:themeColor="text1"/>
                <w:sz w:val="20"/>
                <w:szCs w:val="20"/>
                <w:lang w:val="en-US"/>
              </w:rPr>
            </w:pPr>
            <w:r w:rsidRPr="00666CDD">
              <w:rPr>
                <w:rFonts w:cstheme="minorHAnsi"/>
                <w:b/>
                <w:color w:val="000000" w:themeColor="text1"/>
                <w:sz w:val="20"/>
                <w:szCs w:val="20"/>
                <w:lang w:val="en-US"/>
              </w:rPr>
              <w:t>Actions</w:t>
            </w:r>
            <w:r w:rsidRPr="00C557A0">
              <w:rPr>
                <w:rFonts w:cstheme="minorHAnsi"/>
                <w:color w:val="000000" w:themeColor="text1"/>
                <w:sz w:val="20"/>
                <w:szCs w:val="20"/>
                <w:lang w:val="en-US"/>
              </w:rPr>
              <w:t xml:space="preserve"> </w:t>
            </w:r>
            <w:r w:rsidR="003A742B" w:rsidRPr="00C557A0">
              <w:rPr>
                <w:rFonts w:cstheme="minorHAnsi"/>
                <w:color w:val="000000" w:themeColor="text1"/>
                <w:sz w:val="20"/>
                <w:szCs w:val="20"/>
                <w:lang w:val="en-US"/>
              </w:rPr>
              <w:t>–</w:t>
            </w:r>
            <w:r w:rsidR="00C557A0" w:rsidRPr="00C557A0">
              <w:rPr>
                <w:rFonts w:cstheme="minorHAnsi"/>
                <w:color w:val="000000" w:themeColor="text1"/>
                <w:sz w:val="20"/>
                <w:szCs w:val="20"/>
                <w:lang w:val="en-US"/>
              </w:rPr>
              <w:t xml:space="preserve"> resourcing/content/reactive or proactive?</w:t>
            </w:r>
          </w:p>
          <w:p w14:paraId="3AF0BA29" w14:textId="0CDB430C" w:rsidR="003A742B" w:rsidRPr="00C557A0" w:rsidRDefault="00666CDD" w:rsidP="00C557A0">
            <w:pPr>
              <w:pStyle w:val="ListParagraph"/>
              <w:numPr>
                <w:ilvl w:val="0"/>
                <w:numId w:val="21"/>
              </w:numPr>
              <w:rPr>
                <w:rFonts w:asciiTheme="minorHAnsi" w:hAnsiTheme="minorHAnsi" w:cstheme="minorHAnsi"/>
                <w:sz w:val="20"/>
                <w:szCs w:val="20"/>
              </w:rPr>
            </w:pPr>
            <w:r>
              <w:rPr>
                <w:rFonts w:asciiTheme="minorHAnsi" w:hAnsiTheme="minorHAnsi" w:cstheme="minorHAnsi"/>
                <w:sz w:val="20"/>
                <w:szCs w:val="20"/>
              </w:rPr>
              <w:t>Access to UNE student expertise across a whole lot of disciplines – media, tech, PhD students etc</w:t>
            </w:r>
          </w:p>
          <w:p w14:paraId="2B07DF0D" w14:textId="7C5A6A31" w:rsidR="003A742B" w:rsidRPr="00C557A0" w:rsidRDefault="003A742B" w:rsidP="00C557A0">
            <w:pPr>
              <w:pStyle w:val="ListParagraph"/>
              <w:numPr>
                <w:ilvl w:val="0"/>
                <w:numId w:val="21"/>
              </w:numPr>
              <w:rPr>
                <w:rFonts w:asciiTheme="minorHAnsi" w:hAnsiTheme="minorHAnsi" w:cstheme="minorHAnsi"/>
                <w:sz w:val="20"/>
                <w:szCs w:val="20"/>
              </w:rPr>
            </w:pPr>
            <w:r w:rsidRPr="00C557A0">
              <w:rPr>
                <w:rFonts w:asciiTheme="minorHAnsi" w:hAnsiTheme="minorHAnsi" w:cstheme="minorHAnsi"/>
                <w:sz w:val="20"/>
                <w:szCs w:val="20"/>
              </w:rPr>
              <w:t xml:space="preserve">Advocacy </w:t>
            </w:r>
            <w:r w:rsidR="00666CDD">
              <w:rPr>
                <w:rFonts w:asciiTheme="minorHAnsi" w:hAnsiTheme="minorHAnsi" w:cstheme="minorHAnsi"/>
                <w:sz w:val="20"/>
                <w:szCs w:val="20"/>
              </w:rPr>
              <w:t xml:space="preserve">actions </w:t>
            </w:r>
            <w:r w:rsidRPr="00C557A0">
              <w:rPr>
                <w:rFonts w:asciiTheme="minorHAnsi" w:hAnsiTheme="minorHAnsi" w:cstheme="minorHAnsi"/>
                <w:sz w:val="20"/>
                <w:szCs w:val="20"/>
              </w:rPr>
              <w:t xml:space="preserve">should prioritise </w:t>
            </w:r>
            <w:r w:rsidR="00666CDD">
              <w:rPr>
                <w:rFonts w:asciiTheme="minorHAnsi" w:hAnsiTheme="minorHAnsi" w:cstheme="minorHAnsi"/>
                <w:sz w:val="20"/>
                <w:szCs w:val="20"/>
              </w:rPr>
              <w:t>h</w:t>
            </w:r>
            <w:r w:rsidRPr="00C557A0">
              <w:rPr>
                <w:rFonts w:asciiTheme="minorHAnsi" w:hAnsiTheme="minorHAnsi" w:cstheme="minorHAnsi"/>
                <w:sz w:val="20"/>
                <w:szCs w:val="20"/>
              </w:rPr>
              <w:t xml:space="preserve">ow to bring everyone on the journey. </w:t>
            </w:r>
          </w:p>
          <w:p w14:paraId="1B791A8A" w14:textId="77777777" w:rsidR="003A742B" w:rsidRPr="00C557A0" w:rsidRDefault="003A742B" w:rsidP="00C557A0">
            <w:pPr>
              <w:pStyle w:val="ListParagraph"/>
              <w:numPr>
                <w:ilvl w:val="0"/>
                <w:numId w:val="21"/>
              </w:numPr>
              <w:rPr>
                <w:rFonts w:asciiTheme="minorHAnsi" w:hAnsiTheme="minorHAnsi" w:cstheme="minorHAnsi"/>
                <w:sz w:val="20"/>
                <w:szCs w:val="20"/>
              </w:rPr>
            </w:pPr>
            <w:r w:rsidRPr="00C557A0">
              <w:rPr>
                <w:rFonts w:asciiTheme="minorHAnsi" w:hAnsiTheme="minorHAnsi" w:cstheme="minorHAnsi"/>
                <w:sz w:val="20"/>
                <w:szCs w:val="20"/>
              </w:rPr>
              <w:t>Quadruple bottom-line -  economic, social, environmental and cultural. If we just focus on environmental we will leave regional communities behind. Any strategy must include all. Especially social relevance to living in regional communities.</w:t>
            </w:r>
          </w:p>
          <w:p w14:paraId="4C8A06FB" w14:textId="3D87A970" w:rsidR="003A742B" w:rsidRPr="00C557A0" w:rsidRDefault="003A742B" w:rsidP="00C557A0">
            <w:pPr>
              <w:pStyle w:val="ListParagraph"/>
              <w:numPr>
                <w:ilvl w:val="0"/>
                <w:numId w:val="21"/>
              </w:numPr>
              <w:rPr>
                <w:rFonts w:asciiTheme="minorHAnsi" w:hAnsiTheme="minorHAnsi" w:cstheme="minorHAnsi"/>
                <w:sz w:val="20"/>
                <w:szCs w:val="20"/>
              </w:rPr>
            </w:pPr>
            <w:r w:rsidRPr="00C557A0">
              <w:rPr>
                <w:rFonts w:asciiTheme="minorHAnsi" w:hAnsiTheme="minorHAnsi" w:cstheme="minorHAnsi"/>
                <w:sz w:val="20"/>
                <w:szCs w:val="20"/>
              </w:rPr>
              <w:lastRenderedPageBreak/>
              <w:t xml:space="preserve">A very visual method of conveying to other people that </w:t>
            </w:r>
            <w:r w:rsidR="00666CDD">
              <w:rPr>
                <w:rFonts w:asciiTheme="minorHAnsi" w:hAnsiTheme="minorHAnsi" w:cstheme="minorHAnsi"/>
                <w:sz w:val="20"/>
                <w:szCs w:val="20"/>
              </w:rPr>
              <w:t xml:space="preserve">we </w:t>
            </w:r>
            <w:r w:rsidRPr="00C557A0">
              <w:rPr>
                <w:rFonts w:asciiTheme="minorHAnsi" w:hAnsiTheme="minorHAnsi" w:cstheme="minorHAnsi"/>
                <w:sz w:val="20"/>
                <w:szCs w:val="20"/>
              </w:rPr>
              <w:t xml:space="preserve">are in trouble is to model some of the potential crisis scenarios. </w:t>
            </w:r>
          </w:p>
          <w:p w14:paraId="0436B407" w14:textId="77777777" w:rsidR="003A742B" w:rsidRPr="00C557A0" w:rsidRDefault="003A742B" w:rsidP="00C557A0">
            <w:pPr>
              <w:rPr>
                <w:rFonts w:cstheme="minorHAnsi"/>
                <w:color w:val="000000" w:themeColor="text1"/>
                <w:sz w:val="20"/>
                <w:szCs w:val="20"/>
                <w:lang w:val="en-US"/>
              </w:rPr>
            </w:pPr>
          </w:p>
          <w:p w14:paraId="23DE0A08" w14:textId="77777777" w:rsidR="00EA105B" w:rsidRPr="00666CDD" w:rsidRDefault="00A5639C" w:rsidP="00C557A0">
            <w:pPr>
              <w:rPr>
                <w:rFonts w:cstheme="minorHAnsi"/>
                <w:b/>
                <w:color w:val="000000" w:themeColor="text1"/>
                <w:sz w:val="20"/>
                <w:szCs w:val="20"/>
                <w:lang w:val="en-US"/>
              </w:rPr>
            </w:pPr>
            <w:r w:rsidRPr="00666CDD">
              <w:rPr>
                <w:rFonts w:cstheme="minorHAnsi"/>
                <w:b/>
                <w:color w:val="000000" w:themeColor="text1"/>
                <w:sz w:val="20"/>
                <w:szCs w:val="20"/>
                <w:lang w:val="en-US"/>
              </w:rPr>
              <w:t xml:space="preserve">Timing </w:t>
            </w:r>
          </w:p>
          <w:p w14:paraId="6ABF4BD5" w14:textId="4CF70312" w:rsidR="00666CDD" w:rsidRPr="00C557A0" w:rsidRDefault="00666CDD" w:rsidP="00C557A0">
            <w:pPr>
              <w:rPr>
                <w:rFonts w:cstheme="minorHAnsi"/>
                <w:color w:val="000000" w:themeColor="text1"/>
                <w:sz w:val="20"/>
                <w:szCs w:val="20"/>
                <w:lang w:val="en-US"/>
              </w:rPr>
            </w:pPr>
            <w:r>
              <w:rPr>
                <w:rFonts w:cstheme="minorHAnsi"/>
                <w:color w:val="000000" w:themeColor="text1"/>
                <w:sz w:val="20"/>
                <w:szCs w:val="20"/>
                <w:lang w:val="en-US"/>
              </w:rPr>
              <w:t>Actions ow that incur no additional Cost, though activities still need to be developed and managed.</w:t>
            </w:r>
          </w:p>
        </w:tc>
      </w:tr>
      <w:tr w:rsidR="00A5639C" w:rsidRPr="00C557A0" w14:paraId="23FE6D97" w14:textId="77777777" w:rsidTr="00D6124A">
        <w:tc>
          <w:tcPr>
            <w:tcW w:w="2405" w:type="dxa"/>
          </w:tcPr>
          <w:p w14:paraId="1BBDC88F" w14:textId="4A7CC8CB" w:rsidR="00A5639C" w:rsidRPr="00C557A0" w:rsidRDefault="00950210" w:rsidP="00C557A0">
            <w:pPr>
              <w:rPr>
                <w:rFonts w:cstheme="minorHAnsi"/>
                <w:color w:val="000000" w:themeColor="text1"/>
                <w:sz w:val="20"/>
                <w:szCs w:val="20"/>
                <w:lang w:val="en-US"/>
              </w:rPr>
            </w:pPr>
            <w:r w:rsidRPr="00C557A0">
              <w:rPr>
                <w:rFonts w:cstheme="minorHAnsi"/>
                <w:color w:val="000000" w:themeColor="text1"/>
                <w:sz w:val="20"/>
                <w:szCs w:val="20"/>
                <w:lang w:val="en-US"/>
              </w:rPr>
              <w:lastRenderedPageBreak/>
              <w:t>Research</w:t>
            </w:r>
          </w:p>
        </w:tc>
        <w:tc>
          <w:tcPr>
            <w:tcW w:w="2410" w:type="dxa"/>
          </w:tcPr>
          <w:p w14:paraId="5AC3D39D" w14:textId="77777777" w:rsidR="00A5639C" w:rsidRPr="00C557A0" w:rsidRDefault="00A5639C" w:rsidP="00C557A0">
            <w:pPr>
              <w:rPr>
                <w:rFonts w:cstheme="minorHAnsi"/>
                <w:color w:val="000000" w:themeColor="text1"/>
                <w:sz w:val="20"/>
                <w:szCs w:val="20"/>
                <w:lang w:val="en-US"/>
              </w:rPr>
            </w:pPr>
          </w:p>
        </w:tc>
        <w:tc>
          <w:tcPr>
            <w:tcW w:w="5641" w:type="dxa"/>
          </w:tcPr>
          <w:p w14:paraId="2A1D1B38" w14:textId="2D649AC1" w:rsidR="003D1F64" w:rsidRPr="00666CDD" w:rsidRDefault="003D1F64" w:rsidP="00C557A0">
            <w:pPr>
              <w:rPr>
                <w:rFonts w:cstheme="minorHAnsi"/>
                <w:b/>
                <w:color w:val="000000" w:themeColor="text1"/>
                <w:sz w:val="20"/>
                <w:szCs w:val="20"/>
                <w:lang w:val="en-US"/>
              </w:rPr>
            </w:pPr>
            <w:r w:rsidRPr="00666CDD">
              <w:rPr>
                <w:rFonts w:cstheme="minorHAnsi"/>
                <w:b/>
                <w:color w:val="000000" w:themeColor="text1"/>
                <w:sz w:val="20"/>
                <w:szCs w:val="20"/>
                <w:lang w:val="en-US"/>
              </w:rPr>
              <w:t xml:space="preserve">Targets </w:t>
            </w:r>
          </w:p>
          <w:p w14:paraId="7F8178D5" w14:textId="77777777" w:rsidR="00666CDD" w:rsidRPr="00C557A0" w:rsidRDefault="00666CDD" w:rsidP="00666CDD">
            <w:pPr>
              <w:pStyle w:val="ListParagraph"/>
              <w:numPr>
                <w:ilvl w:val="0"/>
                <w:numId w:val="28"/>
              </w:numPr>
              <w:rPr>
                <w:rFonts w:cstheme="minorHAnsi"/>
                <w:color w:val="000000" w:themeColor="text1"/>
                <w:sz w:val="20"/>
                <w:szCs w:val="20"/>
                <w:lang w:val="en-US"/>
              </w:rPr>
            </w:pPr>
            <w:r w:rsidRPr="00C557A0">
              <w:rPr>
                <w:rFonts w:cstheme="minorHAnsi"/>
                <w:color w:val="000000" w:themeColor="text1"/>
                <w:sz w:val="20"/>
                <w:szCs w:val="20"/>
                <w:lang w:val="en-US"/>
              </w:rPr>
              <w:t>Regional water stakeholders</w:t>
            </w:r>
          </w:p>
          <w:p w14:paraId="25058408" w14:textId="77777777" w:rsidR="00666CDD" w:rsidRPr="00C557A0" w:rsidRDefault="00666CDD" w:rsidP="00666CDD">
            <w:pPr>
              <w:pStyle w:val="ListParagraph"/>
              <w:numPr>
                <w:ilvl w:val="0"/>
                <w:numId w:val="28"/>
              </w:numPr>
              <w:rPr>
                <w:rFonts w:cstheme="minorHAnsi"/>
                <w:color w:val="000000" w:themeColor="text1"/>
                <w:sz w:val="20"/>
                <w:szCs w:val="20"/>
                <w:lang w:val="en-US"/>
              </w:rPr>
            </w:pPr>
            <w:r w:rsidRPr="00C557A0">
              <w:rPr>
                <w:rFonts w:cstheme="minorHAnsi"/>
                <w:color w:val="000000" w:themeColor="text1"/>
                <w:sz w:val="20"/>
                <w:szCs w:val="20"/>
                <w:lang w:val="en-US"/>
              </w:rPr>
              <w:t>Local, Regional, State and Federal Government</w:t>
            </w:r>
          </w:p>
          <w:p w14:paraId="5FA6FC19" w14:textId="77777777" w:rsidR="00666CDD" w:rsidRPr="00C557A0" w:rsidRDefault="00666CDD" w:rsidP="00666CDD">
            <w:pPr>
              <w:pStyle w:val="ListParagraph"/>
              <w:numPr>
                <w:ilvl w:val="0"/>
                <w:numId w:val="28"/>
              </w:numPr>
              <w:rPr>
                <w:rFonts w:cstheme="minorHAnsi"/>
                <w:color w:val="000000" w:themeColor="text1"/>
                <w:sz w:val="20"/>
                <w:szCs w:val="20"/>
                <w:lang w:val="en-US"/>
              </w:rPr>
            </w:pPr>
            <w:r w:rsidRPr="00C557A0">
              <w:rPr>
                <w:rFonts w:cstheme="minorHAnsi"/>
                <w:color w:val="000000" w:themeColor="text1"/>
                <w:sz w:val="20"/>
                <w:szCs w:val="20"/>
                <w:lang w:val="en-US"/>
              </w:rPr>
              <w:t>MDBA</w:t>
            </w:r>
          </w:p>
          <w:p w14:paraId="24223914" w14:textId="77777777" w:rsidR="00666CDD" w:rsidRPr="00C557A0" w:rsidRDefault="00666CDD" w:rsidP="00666CDD">
            <w:pPr>
              <w:pStyle w:val="ListParagraph"/>
              <w:numPr>
                <w:ilvl w:val="0"/>
                <w:numId w:val="28"/>
              </w:numPr>
              <w:rPr>
                <w:rFonts w:cstheme="minorHAnsi"/>
                <w:color w:val="000000" w:themeColor="text1"/>
                <w:sz w:val="20"/>
                <w:szCs w:val="20"/>
                <w:lang w:val="en-US"/>
              </w:rPr>
            </w:pPr>
            <w:r w:rsidRPr="00C557A0">
              <w:rPr>
                <w:rFonts w:cstheme="minorHAnsi"/>
                <w:color w:val="000000" w:themeColor="text1"/>
                <w:sz w:val="20"/>
                <w:szCs w:val="20"/>
                <w:lang w:val="en-US"/>
              </w:rPr>
              <w:t>DPIE and LLS government</w:t>
            </w:r>
          </w:p>
          <w:p w14:paraId="4871FDBC" w14:textId="507FE48A" w:rsidR="00666CDD" w:rsidRPr="00666CDD" w:rsidRDefault="00666CDD" w:rsidP="00C557A0">
            <w:pPr>
              <w:pStyle w:val="ListParagraph"/>
              <w:numPr>
                <w:ilvl w:val="0"/>
                <w:numId w:val="28"/>
              </w:numPr>
              <w:rPr>
                <w:rFonts w:cstheme="minorHAnsi"/>
                <w:color w:val="000000" w:themeColor="text1"/>
                <w:sz w:val="20"/>
                <w:szCs w:val="20"/>
                <w:lang w:val="en-US"/>
              </w:rPr>
            </w:pPr>
            <w:r w:rsidRPr="00C557A0">
              <w:rPr>
                <w:rFonts w:cstheme="minorHAnsi"/>
                <w:color w:val="000000" w:themeColor="text1"/>
                <w:sz w:val="20"/>
                <w:szCs w:val="20"/>
                <w:lang w:val="en-US"/>
              </w:rPr>
              <w:t>Industry and commercial organisations</w:t>
            </w:r>
          </w:p>
          <w:p w14:paraId="5D791420" w14:textId="77777777" w:rsidR="00666CDD" w:rsidRPr="00666CDD" w:rsidRDefault="00666CDD" w:rsidP="00666CDD">
            <w:pPr>
              <w:pStyle w:val="ListParagraph"/>
              <w:rPr>
                <w:rFonts w:cstheme="minorHAnsi"/>
                <w:color w:val="000000" w:themeColor="text1"/>
                <w:sz w:val="20"/>
                <w:szCs w:val="20"/>
                <w:lang w:val="en-US"/>
              </w:rPr>
            </w:pPr>
          </w:p>
          <w:p w14:paraId="39AA02D8" w14:textId="2B05E9A8" w:rsidR="003D1F64" w:rsidRPr="00666CDD" w:rsidRDefault="003D1F64" w:rsidP="00C557A0">
            <w:pPr>
              <w:rPr>
                <w:rFonts w:cstheme="minorHAnsi"/>
                <w:b/>
                <w:color w:val="000000" w:themeColor="text1"/>
                <w:sz w:val="20"/>
                <w:szCs w:val="20"/>
                <w:lang w:val="en-US"/>
              </w:rPr>
            </w:pPr>
            <w:r w:rsidRPr="00666CDD">
              <w:rPr>
                <w:rFonts w:cstheme="minorHAnsi"/>
                <w:b/>
                <w:color w:val="000000" w:themeColor="text1"/>
                <w:sz w:val="20"/>
                <w:szCs w:val="20"/>
                <w:lang w:val="en-US"/>
              </w:rPr>
              <w:t xml:space="preserve">Issues </w:t>
            </w:r>
          </w:p>
          <w:p w14:paraId="76B79E02" w14:textId="1CE19DA3" w:rsidR="003A742B" w:rsidRPr="00C557A0" w:rsidRDefault="003A742B" w:rsidP="00C557A0">
            <w:pPr>
              <w:pStyle w:val="ListParagraph"/>
              <w:numPr>
                <w:ilvl w:val="0"/>
                <w:numId w:val="20"/>
              </w:numPr>
              <w:rPr>
                <w:rFonts w:asciiTheme="minorHAnsi" w:hAnsiTheme="minorHAnsi" w:cstheme="minorHAnsi"/>
                <w:sz w:val="20"/>
                <w:szCs w:val="20"/>
              </w:rPr>
            </w:pPr>
            <w:r w:rsidRPr="00C557A0">
              <w:rPr>
                <w:rFonts w:asciiTheme="minorHAnsi" w:hAnsiTheme="minorHAnsi" w:cstheme="minorHAnsi"/>
                <w:sz w:val="20"/>
                <w:szCs w:val="20"/>
              </w:rPr>
              <w:t>Research gives credibility and bring</w:t>
            </w:r>
            <w:r w:rsidR="00666CDD">
              <w:rPr>
                <w:rFonts w:asciiTheme="minorHAnsi" w:hAnsiTheme="minorHAnsi" w:cstheme="minorHAnsi"/>
                <w:sz w:val="20"/>
                <w:szCs w:val="20"/>
              </w:rPr>
              <w:t>s</w:t>
            </w:r>
            <w:r w:rsidRPr="00C557A0">
              <w:rPr>
                <w:rFonts w:asciiTheme="minorHAnsi" w:hAnsiTheme="minorHAnsi" w:cstheme="minorHAnsi"/>
                <w:sz w:val="20"/>
                <w:szCs w:val="20"/>
              </w:rPr>
              <w:t xml:space="preserve"> monitoring and evidence based. Our mission is evidence based.</w:t>
            </w:r>
          </w:p>
          <w:p w14:paraId="7D35A9A2" w14:textId="66176D53" w:rsidR="003A742B" w:rsidRPr="00C557A0" w:rsidRDefault="007A42C3" w:rsidP="00C557A0">
            <w:pPr>
              <w:pStyle w:val="ListParagraph"/>
              <w:numPr>
                <w:ilvl w:val="0"/>
                <w:numId w:val="20"/>
              </w:numPr>
              <w:rPr>
                <w:rFonts w:asciiTheme="minorHAnsi" w:hAnsiTheme="minorHAnsi" w:cstheme="minorHAnsi"/>
                <w:sz w:val="20"/>
                <w:szCs w:val="20"/>
              </w:rPr>
            </w:pPr>
            <w:r>
              <w:rPr>
                <w:rFonts w:asciiTheme="minorHAnsi" w:hAnsiTheme="minorHAnsi" w:cstheme="minorHAnsi"/>
                <w:sz w:val="20"/>
                <w:szCs w:val="20"/>
              </w:rPr>
              <w:t>WITLI</w:t>
            </w:r>
            <w:r w:rsidR="00666CDD">
              <w:rPr>
                <w:rFonts w:asciiTheme="minorHAnsi" w:hAnsiTheme="minorHAnsi" w:cstheme="minorHAnsi"/>
                <w:sz w:val="20"/>
                <w:szCs w:val="20"/>
              </w:rPr>
              <w:t xml:space="preserve"> is a research project in of itself.</w:t>
            </w:r>
          </w:p>
          <w:p w14:paraId="0EB9B63F" w14:textId="77777777" w:rsidR="003A742B" w:rsidRPr="00C557A0" w:rsidRDefault="003A742B" w:rsidP="00C557A0">
            <w:pPr>
              <w:pStyle w:val="ListParagraph"/>
              <w:numPr>
                <w:ilvl w:val="0"/>
                <w:numId w:val="20"/>
              </w:numPr>
              <w:rPr>
                <w:rFonts w:asciiTheme="minorHAnsi" w:hAnsiTheme="minorHAnsi" w:cstheme="minorHAnsi"/>
                <w:sz w:val="20"/>
                <w:szCs w:val="20"/>
              </w:rPr>
            </w:pPr>
            <w:r w:rsidRPr="00C557A0">
              <w:rPr>
                <w:rFonts w:asciiTheme="minorHAnsi" w:hAnsiTheme="minorHAnsi" w:cstheme="minorHAnsi"/>
                <w:sz w:val="20"/>
                <w:szCs w:val="20"/>
              </w:rPr>
              <w:t>Whole systems approach to research so people understand the dominoes effects and how my actions impact on others in the valley.</w:t>
            </w:r>
          </w:p>
          <w:p w14:paraId="7EAABA3C" w14:textId="77777777" w:rsidR="003A742B" w:rsidRPr="00C557A0" w:rsidRDefault="003A742B" w:rsidP="00C557A0">
            <w:pPr>
              <w:rPr>
                <w:rFonts w:cstheme="minorHAnsi"/>
                <w:color w:val="000000" w:themeColor="text1"/>
                <w:sz w:val="20"/>
                <w:szCs w:val="20"/>
                <w:lang w:val="en-US"/>
              </w:rPr>
            </w:pPr>
          </w:p>
          <w:p w14:paraId="2779ADCA" w14:textId="77777777" w:rsidR="003A742B" w:rsidRPr="00C557A0" w:rsidRDefault="003A742B" w:rsidP="00C557A0">
            <w:pPr>
              <w:rPr>
                <w:rFonts w:cstheme="minorHAnsi"/>
                <w:color w:val="000000" w:themeColor="text1"/>
                <w:sz w:val="20"/>
                <w:szCs w:val="20"/>
                <w:lang w:val="en-US"/>
              </w:rPr>
            </w:pPr>
          </w:p>
          <w:p w14:paraId="091D51A5" w14:textId="77777777" w:rsidR="009A3D43" w:rsidRDefault="003D1F64" w:rsidP="00C557A0">
            <w:pPr>
              <w:rPr>
                <w:rFonts w:cstheme="minorHAnsi"/>
                <w:sz w:val="20"/>
                <w:szCs w:val="20"/>
              </w:rPr>
            </w:pPr>
            <w:r w:rsidRPr="00666CDD">
              <w:rPr>
                <w:rFonts w:cstheme="minorHAnsi"/>
                <w:b/>
                <w:color w:val="000000" w:themeColor="text1"/>
                <w:sz w:val="20"/>
                <w:szCs w:val="20"/>
                <w:lang w:val="en-US"/>
              </w:rPr>
              <w:t xml:space="preserve">Actions </w:t>
            </w:r>
            <w:r w:rsidR="003A742B" w:rsidRPr="00C557A0">
              <w:rPr>
                <w:rFonts w:cstheme="minorHAnsi"/>
                <w:sz w:val="20"/>
                <w:szCs w:val="20"/>
              </w:rPr>
              <w:t xml:space="preserve"> </w:t>
            </w:r>
          </w:p>
          <w:p w14:paraId="7F440E35" w14:textId="77777777" w:rsidR="009A3D43" w:rsidRDefault="003A742B" w:rsidP="009A3D43">
            <w:pPr>
              <w:pStyle w:val="ListParagraph"/>
              <w:numPr>
                <w:ilvl w:val="0"/>
                <w:numId w:val="32"/>
              </w:numPr>
              <w:rPr>
                <w:rFonts w:cstheme="minorHAnsi"/>
                <w:sz w:val="20"/>
                <w:szCs w:val="20"/>
              </w:rPr>
            </w:pPr>
            <w:r w:rsidRPr="009A3D43">
              <w:rPr>
                <w:rFonts w:cstheme="minorHAnsi"/>
                <w:sz w:val="20"/>
                <w:szCs w:val="20"/>
              </w:rPr>
              <w:t>Science to support what people are doing have done and will do</w:t>
            </w:r>
          </w:p>
          <w:p w14:paraId="05F365DF" w14:textId="4F07F4B8" w:rsidR="003A742B" w:rsidRPr="009A3D43" w:rsidRDefault="003A742B" w:rsidP="009A3D43">
            <w:pPr>
              <w:pStyle w:val="ListParagraph"/>
              <w:numPr>
                <w:ilvl w:val="0"/>
                <w:numId w:val="32"/>
              </w:numPr>
              <w:rPr>
                <w:rFonts w:cstheme="minorHAnsi"/>
                <w:sz w:val="20"/>
                <w:szCs w:val="20"/>
              </w:rPr>
            </w:pPr>
            <w:r w:rsidRPr="009A3D43">
              <w:rPr>
                <w:rFonts w:cstheme="minorHAnsi"/>
                <w:sz w:val="20"/>
                <w:szCs w:val="20"/>
              </w:rPr>
              <w:t xml:space="preserve">UNE - Micro credentials to PhD and you can do it with pre-schoolers, play groups if resources there via sites </w:t>
            </w:r>
            <w:r w:rsidR="009A3D43" w:rsidRPr="009A3D43">
              <w:rPr>
                <w:rFonts w:cstheme="minorHAnsi"/>
                <w:sz w:val="20"/>
                <w:szCs w:val="20"/>
              </w:rPr>
              <w:t xml:space="preserve">- </w:t>
            </w:r>
            <w:r w:rsidRPr="009A3D43">
              <w:rPr>
                <w:rFonts w:cstheme="minorHAnsi"/>
                <w:sz w:val="20"/>
                <w:szCs w:val="20"/>
              </w:rPr>
              <w:t>digital, virtual and demonstration in place.</w:t>
            </w:r>
          </w:p>
          <w:p w14:paraId="6597BF4D" w14:textId="77777777" w:rsidR="003A742B" w:rsidRPr="00C557A0" w:rsidRDefault="003A742B" w:rsidP="00C557A0">
            <w:pPr>
              <w:pStyle w:val="ListParagraph"/>
              <w:numPr>
                <w:ilvl w:val="0"/>
                <w:numId w:val="20"/>
              </w:numPr>
              <w:rPr>
                <w:rFonts w:asciiTheme="minorHAnsi" w:hAnsiTheme="minorHAnsi" w:cstheme="minorHAnsi"/>
                <w:sz w:val="20"/>
                <w:szCs w:val="20"/>
              </w:rPr>
            </w:pPr>
            <w:r w:rsidRPr="00C557A0">
              <w:rPr>
                <w:rFonts w:asciiTheme="minorHAnsi" w:hAnsiTheme="minorHAnsi" w:cstheme="minorHAnsi"/>
                <w:sz w:val="20"/>
                <w:szCs w:val="20"/>
              </w:rPr>
              <w:t>Research data/results</w:t>
            </w:r>
          </w:p>
          <w:p w14:paraId="0992DC05" w14:textId="3BA22284" w:rsidR="003A742B" w:rsidRPr="00C557A0" w:rsidRDefault="003A742B" w:rsidP="00C557A0">
            <w:pPr>
              <w:pStyle w:val="ListParagraph"/>
              <w:numPr>
                <w:ilvl w:val="0"/>
                <w:numId w:val="20"/>
              </w:numPr>
              <w:rPr>
                <w:rFonts w:asciiTheme="minorHAnsi" w:hAnsiTheme="minorHAnsi" w:cstheme="minorHAnsi"/>
                <w:sz w:val="20"/>
                <w:szCs w:val="20"/>
              </w:rPr>
            </w:pPr>
            <w:r w:rsidRPr="00C557A0">
              <w:rPr>
                <w:rFonts w:asciiTheme="minorHAnsi" w:hAnsiTheme="minorHAnsi" w:cstheme="minorHAnsi"/>
                <w:sz w:val="20"/>
                <w:szCs w:val="20"/>
              </w:rPr>
              <w:t>Developing and applying a knowledge base to our specific problems.</w:t>
            </w:r>
          </w:p>
          <w:p w14:paraId="06F3D047" w14:textId="77777777" w:rsidR="009A3D43" w:rsidRDefault="003A742B" w:rsidP="00C557A0">
            <w:pPr>
              <w:pStyle w:val="ListParagraph"/>
              <w:numPr>
                <w:ilvl w:val="0"/>
                <w:numId w:val="20"/>
              </w:numPr>
              <w:rPr>
                <w:rFonts w:asciiTheme="minorHAnsi" w:hAnsiTheme="minorHAnsi" w:cstheme="minorHAnsi"/>
                <w:sz w:val="20"/>
                <w:szCs w:val="20"/>
              </w:rPr>
            </w:pPr>
            <w:r w:rsidRPr="00C557A0">
              <w:rPr>
                <w:rFonts w:asciiTheme="minorHAnsi" w:hAnsiTheme="minorHAnsi" w:cstheme="minorHAnsi"/>
                <w:sz w:val="20"/>
                <w:szCs w:val="20"/>
              </w:rPr>
              <w:t>Modelling critical. Modelling best practice providing the evidence and best practice and showing response.</w:t>
            </w:r>
          </w:p>
          <w:p w14:paraId="2E728D87" w14:textId="291432F6" w:rsidR="003A742B" w:rsidRPr="00C557A0" w:rsidRDefault="003A742B" w:rsidP="00C557A0">
            <w:pPr>
              <w:pStyle w:val="ListParagraph"/>
              <w:numPr>
                <w:ilvl w:val="0"/>
                <w:numId w:val="20"/>
              </w:numPr>
              <w:rPr>
                <w:rFonts w:asciiTheme="minorHAnsi" w:hAnsiTheme="minorHAnsi" w:cstheme="minorHAnsi"/>
                <w:sz w:val="20"/>
                <w:szCs w:val="20"/>
              </w:rPr>
            </w:pPr>
            <w:r w:rsidRPr="00C557A0">
              <w:rPr>
                <w:rFonts w:asciiTheme="minorHAnsi" w:hAnsiTheme="minorHAnsi" w:cstheme="minorHAnsi"/>
                <w:sz w:val="20"/>
                <w:szCs w:val="20"/>
              </w:rPr>
              <w:t>Demonstrate the practices/ changes/ actions/ ideas  we need to do to be successful.</w:t>
            </w:r>
          </w:p>
          <w:p w14:paraId="7BAC3A3F" w14:textId="77777777" w:rsidR="003A742B" w:rsidRPr="00C557A0" w:rsidRDefault="003A742B" w:rsidP="00C557A0">
            <w:pPr>
              <w:pStyle w:val="ListParagraph"/>
              <w:numPr>
                <w:ilvl w:val="0"/>
                <w:numId w:val="20"/>
              </w:numPr>
              <w:rPr>
                <w:rFonts w:asciiTheme="minorHAnsi" w:hAnsiTheme="minorHAnsi" w:cstheme="minorHAnsi"/>
                <w:sz w:val="20"/>
                <w:szCs w:val="20"/>
              </w:rPr>
            </w:pPr>
            <w:r w:rsidRPr="00C557A0">
              <w:rPr>
                <w:rFonts w:asciiTheme="minorHAnsi" w:hAnsiTheme="minorHAnsi" w:cstheme="minorHAnsi"/>
                <w:sz w:val="20"/>
                <w:szCs w:val="20"/>
              </w:rPr>
              <w:t>Monitoring must be included</w:t>
            </w:r>
          </w:p>
          <w:p w14:paraId="19438AA9" w14:textId="7B695831" w:rsidR="003A742B" w:rsidRPr="00C557A0" w:rsidRDefault="003A742B" w:rsidP="00C557A0">
            <w:pPr>
              <w:pStyle w:val="ListParagraph"/>
              <w:numPr>
                <w:ilvl w:val="0"/>
                <w:numId w:val="20"/>
              </w:numPr>
              <w:rPr>
                <w:rFonts w:asciiTheme="minorHAnsi" w:hAnsiTheme="minorHAnsi" w:cstheme="minorHAnsi"/>
                <w:sz w:val="20"/>
                <w:szCs w:val="20"/>
              </w:rPr>
            </w:pPr>
            <w:r w:rsidRPr="00C557A0">
              <w:rPr>
                <w:rFonts w:asciiTheme="minorHAnsi" w:hAnsiTheme="minorHAnsi" w:cstheme="minorHAnsi"/>
                <w:sz w:val="20"/>
                <w:szCs w:val="20"/>
              </w:rPr>
              <w:t xml:space="preserve">Options to solve the problems that we are currently facing – perhaps </w:t>
            </w:r>
            <w:r w:rsidR="007A42C3">
              <w:rPr>
                <w:rFonts w:asciiTheme="minorHAnsi" w:hAnsiTheme="minorHAnsi" w:cstheme="minorHAnsi"/>
                <w:sz w:val="20"/>
                <w:szCs w:val="20"/>
              </w:rPr>
              <w:t>WITLI</w:t>
            </w:r>
            <w:r w:rsidRPr="00C557A0">
              <w:rPr>
                <w:rFonts w:asciiTheme="minorHAnsi" w:hAnsiTheme="minorHAnsi" w:cstheme="minorHAnsi"/>
                <w:sz w:val="20"/>
                <w:szCs w:val="20"/>
              </w:rPr>
              <w:t xml:space="preserve"> and hydrology, as well as understanding how water functions in the environment, should be the starting point. </w:t>
            </w:r>
          </w:p>
          <w:p w14:paraId="7D6087BE" w14:textId="77777777" w:rsidR="00181827" w:rsidRPr="00C557A0" w:rsidRDefault="00181827" w:rsidP="00C557A0">
            <w:pPr>
              <w:pStyle w:val="ListParagraph"/>
              <w:numPr>
                <w:ilvl w:val="0"/>
                <w:numId w:val="20"/>
              </w:numPr>
              <w:rPr>
                <w:rFonts w:asciiTheme="minorHAnsi" w:hAnsiTheme="minorHAnsi" w:cstheme="minorHAnsi"/>
                <w:sz w:val="20"/>
                <w:szCs w:val="20"/>
              </w:rPr>
            </w:pPr>
            <w:r w:rsidRPr="00C557A0">
              <w:rPr>
                <w:rFonts w:asciiTheme="minorHAnsi" w:hAnsiTheme="minorHAnsi" w:cstheme="minorHAnsi"/>
                <w:sz w:val="20"/>
                <w:szCs w:val="20"/>
              </w:rPr>
              <w:t xml:space="preserve">Everything related to </w:t>
            </w:r>
            <w:hyperlink r:id="rId20" w:history="1">
              <w:r w:rsidRPr="00C557A0">
                <w:rPr>
                  <w:rStyle w:val="Hyperlink"/>
                  <w:rFonts w:asciiTheme="minorHAnsi" w:hAnsiTheme="minorHAnsi" w:cstheme="minorHAnsi"/>
                  <w:sz w:val="20"/>
                  <w:szCs w:val="20"/>
                </w:rPr>
                <w:t>Elinor Ostrom</w:t>
              </w:r>
            </w:hyperlink>
          </w:p>
          <w:p w14:paraId="7B448A11" w14:textId="32323BD0" w:rsidR="00181827" w:rsidRPr="00C557A0" w:rsidRDefault="00181827" w:rsidP="00C557A0">
            <w:pPr>
              <w:pStyle w:val="ListParagraph"/>
              <w:numPr>
                <w:ilvl w:val="0"/>
                <w:numId w:val="20"/>
              </w:numPr>
              <w:rPr>
                <w:rFonts w:asciiTheme="minorHAnsi" w:hAnsiTheme="minorHAnsi" w:cstheme="minorHAnsi"/>
                <w:sz w:val="20"/>
                <w:szCs w:val="20"/>
              </w:rPr>
            </w:pPr>
            <w:r w:rsidRPr="00C557A0">
              <w:rPr>
                <w:rFonts w:asciiTheme="minorHAnsi" w:hAnsiTheme="minorHAnsi" w:cstheme="minorHAnsi"/>
                <w:sz w:val="20"/>
                <w:szCs w:val="20"/>
              </w:rPr>
              <w:t xml:space="preserve">It is imperative that the hydrology of the </w:t>
            </w:r>
            <w:r w:rsidR="009A3D43">
              <w:rPr>
                <w:rFonts w:asciiTheme="minorHAnsi" w:hAnsiTheme="minorHAnsi" w:cstheme="minorHAnsi"/>
                <w:sz w:val="20"/>
                <w:szCs w:val="20"/>
              </w:rPr>
              <w:t>P</w:t>
            </w:r>
            <w:r w:rsidRPr="00C557A0">
              <w:rPr>
                <w:rFonts w:asciiTheme="minorHAnsi" w:hAnsiTheme="minorHAnsi" w:cstheme="minorHAnsi"/>
                <w:sz w:val="20"/>
                <w:szCs w:val="20"/>
              </w:rPr>
              <w:t xml:space="preserve">eel catchment be understood. </w:t>
            </w:r>
          </w:p>
          <w:p w14:paraId="0F71ACBC" w14:textId="77777777" w:rsidR="00181827" w:rsidRPr="00C557A0" w:rsidRDefault="00181827" w:rsidP="00C557A0">
            <w:pPr>
              <w:pStyle w:val="ListParagraph"/>
              <w:numPr>
                <w:ilvl w:val="0"/>
                <w:numId w:val="20"/>
              </w:numPr>
              <w:rPr>
                <w:rFonts w:asciiTheme="minorHAnsi" w:hAnsiTheme="minorHAnsi" w:cstheme="minorHAnsi"/>
                <w:sz w:val="20"/>
                <w:szCs w:val="20"/>
              </w:rPr>
            </w:pPr>
            <w:r w:rsidRPr="00C557A0">
              <w:rPr>
                <w:rFonts w:asciiTheme="minorHAnsi" w:hAnsiTheme="minorHAnsi" w:cstheme="minorHAnsi"/>
                <w:sz w:val="20"/>
                <w:szCs w:val="20"/>
              </w:rPr>
              <w:t>The concept of evidence is an essential component of the monitoring process.</w:t>
            </w:r>
          </w:p>
          <w:p w14:paraId="16FC53D5" w14:textId="03454E38" w:rsidR="00181827" w:rsidRPr="00C557A0" w:rsidRDefault="00181827" w:rsidP="00C557A0">
            <w:pPr>
              <w:pStyle w:val="ListParagraph"/>
              <w:numPr>
                <w:ilvl w:val="0"/>
                <w:numId w:val="20"/>
              </w:numPr>
              <w:rPr>
                <w:rFonts w:asciiTheme="minorHAnsi" w:hAnsiTheme="minorHAnsi" w:cstheme="minorHAnsi"/>
                <w:sz w:val="20"/>
                <w:szCs w:val="20"/>
              </w:rPr>
            </w:pPr>
            <w:r w:rsidRPr="00C557A0">
              <w:rPr>
                <w:rFonts w:asciiTheme="minorHAnsi" w:hAnsiTheme="minorHAnsi" w:cstheme="minorHAnsi"/>
                <w:sz w:val="20"/>
                <w:szCs w:val="20"/>
              </w:rPr>
              <w:lastRenderedPageBreak/>
              <w:t>Water metering – mine field for farmers to me</w:t>
            </w:r>
            <w:r w:rsidR="009A3D43">
              <w:rPr>
                <w:rFonts w:asciiTheme="minorHAnsi" w:hAnsiTheme="minorHAnsi" w:cstheme="minorHAnsi"/>
                <w:sz w:val="20"/>
                <w:szCs w:val="20"/>
              </w:rPr>
              <w:t>e</w:t>
            </w:r>
            <w:r w:rsidRPr="00C557A0">
              <w:rPr>
                <w:rFonts w:asciiTheme="minorHAnsi" w:hAnsiTheme="minorHAnsi" w:cstheme="minorHAnsi"/>
                <w:sz w:val="20"/>
                <w:szCs w:val="20"/>
              </w:rPr>
              <w:t>t metering requirements, telemetres are expensive and don’t always work</w:t>
            </w:r>
            <w:r w:rsidR="009A3D43">
              <w:rPr>
                <w:rFonts w:asciiTheme="minorHAnsi" w:hAnsiTheme="minorHAnsi" w:cstheme="minorHAnsi"/>
                <w:sz w:val="20"/>
                <w:szCs w:val="20"/>
              </w:rPr>
              <w:t>.</w:t>
            </w:r>
          </w:p>
          <w:p w14:paraId="6928DA4F" w14:textId="2B5279A6" w:rsidR="00181827" w:rsidRPr="00C557A0" w:rsidRDefault="00181827" w:rsidP="00C557A0">
            <w:pPr>
              <w:pStyle w:val="ListParagraph"/>
              <w:numPr>
                <w:ilvl w:val="0"/>
                <w:numId w:val="20"/>
              </w:numPr>
              <w:rPr>
                <w:rFonts w:asciiTheme="minorHAnsi" w:hAnsiTheme="minorHAnsi" w:cstheme="minorHAnsi"/>
                <w:sz w:val="20"/>
                <w:szCs w:val="20"/>
              </w:rPr>
            </w:pPr>
            <w:r w:rsidRPr="00C557A0">
              <w:rPr>
                <w:rFonts w:asciiTheme="minorHAnsi" w:hAnsiTheme="minorHAnsi" w:cstheme="minorHAnsi"/>
                <w:sz w:val="20"/>
                <w:szCs w:val="20"/>
              </w:rPr>
              <w:t>Gov timeframes not met with huge impact on irrigators. Waiting for regulators to do something before they do.</w:t>
            </w:r>
            <w:r w:rsidRPr="00C557A0">
              <w:rPr>
                <w:rFonts w:asciiTheme="minorHAnsi" w:hAnsiTheme="minorHAnsi" w:cstheme="minorHAnsi"/>
                <w:sz w:val="20"/>
                <w:szCs w:val="20"/>
              </w:rPr>
              <w:br/>
              <w:t>irrigators have short term needs not a 20 year view</w:t>
            </w:r>
            <w:r w:rsidR="009A3D43">
              <w:rPr>
                <w:rFonts w:asciiTheme="minorHAnsi" w:hAnsiTheme="minorHAnsi" w:cstheme="minorHAnsi"/>
                <w:sz w:val="20"/>
                <w:szCs w:val="20"/>
              </w:rPr>
              <w:t>; research to support this different and other approach.</w:t>
            </w:r>
          </w:p>
          <w:p w14:paraId="5F4BF0EC" w14:textId="77777777" w:rsidR="00181827" w:rsidRPr="00C557A0" w:rsidRDefault="00181827" w:rsidP="00C557A0">
            <w:pPr>
              <w:pStyle w:val="ListParagraph"/>
              <w:numPr>
                <w:ilvl w:val="0"/>
                <w:numId w:val="20"/>
              </w:numPr>
              <w:rPr>
                <w:rFonts w:asciiTheme="minorHAnsi" w:hAnsiTheme="minorHAnsi" w:cstheme="minorHAnsi"/>
                <w:sz w:val="20"/>
                <w:szCs w:val="20"/>
              </w:rPr>
            </w:pPr>
            <w:r w:rsidRPr="00C557A0">
              <w:rPr>
                <w:rFonts w:asciiTheme="minorHAnsi" w:hAnsiTheme="minorHAnsi" w:cstheme="minorHAnsi"/>
                <w:sz w:val="20"/>
                <w:szCs w:val="20"/>
              </w:rPr>
              <w:t xml:space="preserve">Develop a good water model for Namoi that can look at changes in surface and ground water – we don’t – answer some of the important questions  for PVWU. </w:t>
            </w:r>
          </w:p>
          <w:p w14:paraId="7F6680F8" w14:textId="77777777" w:rsidR="00181827" w:rsidRPr="00C557A0" w:rsidRDefault="00181827" w:rsidP="00C557A0">
            <w:pPr>
              <w:pStyle w:val="ListParagraph"/>
              <w:numPr>
                <w:ilvl w:val="0"/>
                <w:numId w:val="20"/>
              </w:numPr>
              <w:rPr>
                <w:rFonts w:asciiTheme="minorHAnsi" w:hAnsiTheme="minorHAnsi" w:cstheme="minorHAnsi"/>
                <w:sz w:val="20"/>
                <w:szCs w:val="20"/>
              </w:rPr>
            </w:pPr>
            <w:r w:rsidRPr="00C557A0">
              <w:rPr>
                <w:rFonts w:asciiTheme="minorHAnsi" w:hAnsiTheme="minorHAnsi" w:cstheme="minorHAnsi"/>
                <w:sz w:val="20"/>
                <w:szCs w:val="20"/>
              </w:rPr>
              <w:t>Provision of robust data to back up arguments and decision making</w:t>
            </w:r>
          </w:p>
          <w:p w14:paraId="1A6EB83C" w14:textId="77777777" w:rsidR="00181827" w:rsidRPr="00C557A0" w:rsidRDefault="00181827" w:rsidP="00C557A0">
            <w:pPr>
              <w:pStyle w:val="ListParagraph"/>
              <w:numPr>
                <w:ilvl w:val="0"/>
                <w:numId w:val="20"/>
              </w:numPr>
              <w:rPr>
                <w:rFonts w:asciiTheme="minorHAnsi" w:hAnsiTheme="minorHAnsi" w:cstheme="minorHAnsi"/>
                <w:sz w:val="20"/>
                <w:szCs w:val="20"/>
              </w:rPr>
            </w:pPr>
            <w:r w:rsidRPr="00C557A0">
              <w:rPr>
                <w:rFonts w:asciiTheme="minorHAnsi" w:hAnsiTheme="minorHAnsi" w:cstheme="minorHAnsi"/>
                <w:sz w:val="20"/>
                <w:szCs w:val="20"/>
              </w:rPr>
              <w:t>UNE has to play a role in “future-proofing “ towards future prosperity &gt;  this defines resilience.</w:t>
            </w:r>
          </w:p>
          <w:p w14:paraId="249E9F4E" w14:textId="32ED50DF" w:rsidR="00181827" w:rsidRPr="00C557A0" w:rsidRDefault="00181827" w:rsidP="00C557A0">
            <w:pPr>
              <w:pStyle w:val="ListParagraph"/>
              <w:numPr>
                <w:ilvl w:val="0"/>
                <w:numId w:val="20"/>
              </w:numPr>
              <w:rPr>
                <w:rFonts w:asciiTheme="minorHAnsi" w:hAnsiTheme="minorHAnsi" w:cstheme="minorHAnsi"/>
                <w:sz w:val="20"/>
                <w:szCs w:val="20"/>
              </w:rPr>
            </w:pPr>
            <w:r w:rsidRPr="00C557A0">
              <w:rPr>
                <w:rFonts w:asciiTheme="minorHAnsi" w:hAnsiTheme="minorHAnsi" w:cstheme="minorHAnsi"/>
                <w:sz w:val="20"/>
                <w:szCs w:val="20"/>
              </w:rPr>
              <w:t xml:space="preserve">Type of research - hydrology use, attitudes, behaviours  and the education we do so we occupy and influence decisions about our water resources in the region. Can only do that through a true collaborative model </w:t>
            </w:r>
          </w:p>
          <w:p w14:paraId="5612E89C" w14:textId="74DBB242" w:rsidR="003A742B" w:rsidRPr="009A3D43" w:rsidRDefault="00181827" w:rsidP="009A3D43">
            <w:pPr>
              <w:pStyle w:val="ListParagraph"/>
              <w:numPr>
                <w:ilvl w:val="0"/>
                <w:numId w:val="20"/>
              </w:numPr>
              <w:rPr>
                <w:rFonts w:asciiTheme="minorHAnsi" w:hAnsiTheme="minorHAnsi" w:cstheme="minorHAnsi"/>
                <w:sz w:val="20"/>
                <w:szCs w:val="20"/>
              </w:rPr>
            </w:pPr>
            <w:r w:rsidRPr="00C557A0">
              <w:rPr>
                <w:rFonts w:asciiTheme="minorHAnsi" w:hAnsiTheme="minorHAnsi" w:cstheme="minorHAnsi"/>
                <w:sz w:val="20"/>
                <w:szCs w:val="20"/>
              </w:rPr>
              <w:t xml:space="preserve">Knowledge brokers are really important for the above. That role is so valuable in both research and training aspect. </w:t>
            </w:r>
          </w:p>
          <w:p w14:paraId="7A2559CF" w14:textId="77777777" w:rsidR="003A742B" w:rsidRPr="00C557A0" w:rsidRDefault="003A742B" w:rsidP="00C557A0">
            <w:pPr>
              <w:rPr>
                <w:rFonts w:cstheme="minorHAnsi"/>
                <w:color w:val="000000" w:themeColor="text1"/>
                <w:sz w:val="20"/>
                <w:szCs w:val="20"/>
                <w:lang w:val="en-US"/>
              </w:rPr>
            </w:pPr>
          </w:p>
          <w:p w14:paraId="259A1AAF" w14:textId="773084DD" w:rsidR="00A5639C" w:rsidRPr="00C557A0" w:rsidRDefault="003D1F64" w:rsidP="00C557A0">
            <w:pPr>
              <w:rPr>
                <w:rFonts w:cstheme="minorHAnsi"/>
                <w:color w:val="000000" w:themeColor="text1"/>
                <w:sz w:val="20"/>
                <w:szCs w:val="20"/>
                <w:lang w:val="en-US"/>
              </w:rPr>
            </w:pPr>
            <w:r w:rsidRPr="00C557A0">
              <w:rPr>
                <w:rFonts w:cstheme="minorHAnsi"/>
                <w:color w:val="000000" w:themeColor="text1"/>
                <w:sz w:val="20"/>
                <w:szCs w:val="20"/>
                <w:lang w:val="en-US"/>
              </w:rPr>
              <w:t>Timing –</w:t>
            </w:r>
          </w:p>
        </w:tc>
      </w:tr>
      <w:tr w:rsidR="00950210" w:rsidRPr="00C557A0" w14:paraId="6AB0D2C7" w14:textId="77777777" w:rsidTr="00D6124A">
        <w:tc>
          <w:tcPr>
            <w:tcW w:w="2405" w:type="dxa"/>
          </w:tcPr>
          <w:p w14:paraId="50C59391" w14:textId="0736A8F6" w:rsidR="00950210" w:rsidRPr="00C557A0" w:rsidRDefault="00950210" w:rsidP="00C557A0">
            <w:pPr>
              <w:rPr>
                <w:rFonts w:cstheme="minorHAnsi"/>
                <w:color w:val="000000" w:themeColor="text1"/>
                <w:sz w:val="20"/>
                <w:szCs w:val="20"/>
                <w:lang w:val="en-US"/>
              </w:rPr>
            </w:pPr>
            <w:r w:rsidRPr="00C557A0">
              <w:rPr>
                <w:rFonts w:cstheme="minorHAnsi"/>
                <w:color w:val="000000" w:themeColor="text1"/>
                <w:sz w:val="20"/>
                <w:szCs w:val="20"/>
                <w:lang w:val="en-US"/>
              </w:rPr>
              <w:lastRenderedPageBreak/>
              <w:t>Governance and Structure</w:t>
            </w:r>
          </w:p>
        </w:tc>
        <w:tc>
          <w:tcPr>
            <w:tcW w:w="2410" w:type="dxa"/>
          </w:tcPr>
          <w:p w14:paraId="46BAFD63" w14:textId="77777777" w:rsidR="00950210" w:rsidRPr="00C557A0" w:rsidRDefault="00950210" w:rsidP="00C557A0">
            <w:pPr>
              <w:rPr>
                <w:rFonts w:cstheme="minorHAnsi"/>
                <w:color w:val="000000" w:themeColor="text1"/>
                <w:sz w:val="20"/>
                <w:szCs w:val="20"/>
                <w:lang w:val="en-US"/>
              </w:rPr>
            </w:pPr>
          </w:p>
        </w:tc>
        <w:tc>
          <w:tcPr>
            <w:tcW w:w="5641" w:type="dxa"/>
          </w:tcPr>
          <w:p w14:paraId="368506C4" w14:textId="5200BED8" w:rsidR="003D1F64" w:rsidRPr="00C557A0" w:rsidRDefault="003D1F64" w:rsidP="00C557A0">
            <w:pPr>
              <w:rPr>
                <w:rFonts w:cstheme="minorHAnsi"/>
                <w:color w:val="000000" w:themeColor="text1"/>
                <w:sz w:val="20"/>
                <w:szCs w:val="20"/>
                <w:lang w:val="en-US"/>
              </w:rPr>
            </w:pPr>
            <w:r w:rsidRPr="00C557A0">
              <w:rPr>
                <w:rFonts w:cstheme="minorHAnsi"/>
                <w:color w:val="000000" w:themeColor="text1"/>
                <w:sz w:val="20"/>
                <w:szCs w:val="20"/>
                <w:lang w:val="en-US"/>
              </w:rPr>
              <w:t xml:space="preserve">Issues – </w:t>
            </w:r>
          </w:p>
          <w:p w14:paraId="28615177" w14:textId="77777777" w:rsidR="003D1F64" w:rsidRPr="00C557A0" w:rsidRDefault="003D1F64" w:rsidP="00C557A0">
            <w:pPr>
              <w:rPr>
                <w:rFonts w:cstheme="minorHAnsi"/>
                <w:color w:val="000000" w:themeColor="text1"/>
                <w:sz w:val="20"/>
                <w:szCs w:val="20"/>
                <w:lang w:val="en-US"/>
              </w:rPr>
            </w:pPr>
            <w:r w:rsidRPr="00C557A0">
              <w:rPr>
                <w:rFonts w:cstheme="minorHAnsi"/>
                <w:color w:val="000000" w:themeColor="text1"/>
                <w:sz w:val="20"/>
                <w:szCs w:val="20"/>
                <w:lang w:val="en-US"/>
              </w:rPr>
              <w:t>Actions -</w:t>
            </w:r>
          </w:p>
          <w:p w14:paraId="0E97A565" w14:textId="387F07EA" w:rsidR="00950210" w:rsidRPr="00C557A0" w:rsidRDefault="003D1F64" w:rsidP="00C557A0">
            <w:pPr>
              <w:rPr>
                <w:rFonts w:cstheme="minorHAnsi"/>
                <w:color w:val="000000" w:themeColor="text1"/>
                <w:sz w:val="20"/>
                <w:szCs w:val="20"/>
                <w:lang w:val="en-US"/>
              </w:rPr>
            </w:pPr>
            <w:r w:rsidRPr="00C557A0">
              <w:rPr>
                <w:rFonts w:cstheme="minorHAnsi"/>
                <w:color w:val="000000" w:themeColor="text1"/>
                <w:sz w:val="20"/>
                <w:szCs w:val="20"/>
                <w:lang w:val="en-US"/>
              </w:rPr>
              <w:t>Timing –</w:t>
            </w:r>
          </w:p>
        </w:tc>
      </w:tr>
    </w:tbl>
    <w:p w14:paraId="44146277" w14:textId="77777777" w:rsidR="00EA105B" w:rsidRPr="00C557A0" w:rsidRDefault="00EA105B" w:rsidP="00C557A0">
      <w:pPr>
        <w:rPr>
          <w:rFonts w:cstheme="minorHAnsi"/>
          <w:b/>
          <w:bCs/>
          <w:color w:val="000000" w:themeColor="text1"/>
          <w:sz w:val="20"/>
          <w:szCs w:val="20"/>
          <w:u w:val="single"/>
          <w:lang w:val="en-US"/>
        </w:rPr>
      </w:pPr>
    </w:p>
    <w:p w14:paraId="3F15046D" w14:textId="77777777" w:rsidR="00606A44" w:rsidRPr="00C557A0" w:rsidRDefault="00606A44" w:rsidP="00C557A0">
      <w:pP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br w:type="page"/>
      </w:r>
    </w:p>
    <w:p w14:paraId="62B8A9F3" w14:textId="535EC175" w:rsidR="00880932" w:rsidRPr="00C557A0" w:rsidRDefault="00606A44" w:rsidP="00C557A0">
      <w:pPr>
        <w:jc w:val="cente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lastRenderedPageBreak/>
        <w:t xml:space="preserve">Community Development – </w:t>
      </w:r>
      <w:r w:rsidR="00880932" w:rsidRPr="00C557A0">
        <w:rPr>
          <w:rFonts w:cstheme="minorHAnsi"/>
          <w:b/>
          <w:bCs/>
          <w:color w:val="000000" w:themeColor="text1"/>
          <w:sz w:val="20"/>
          <w:szCs w:val="20"/>
          <w:u w:val="single"/>
          <w:lang w:val="en-US"/>
        </w:rPr>
        <w:t>Functions and Targets</w:t>
      </w:r>
      <w:r w:rsidR="000800C5" w:rsidRPr="00C557A0">
        <w:rPr>
          <w:rFonts w:cstheme="minorHAnsi"/>
          <w:b/>
          <w:bCs/>
          <w:color w:val="000000" w:themeColor="text1"/>
          <w:sz w:val="20"/>
          <w:szCs w:val="20"/>
          <w:u w:val="single"/>
          <w:lang w:val="en-US"/>
        </w:rPr>
        <w:t xml:space="preserve"> </w:t>
      </w:r>
      <w:bookmarkStart w:id="2" w:name="_Hlk138972856"/>
      <w:r w:rsidR="000800C5" w:rsidRPr="00C557A0">
        <w:rPr>
          <w:rFonts w:cstheme="minorHAnsi"/>
          <w:b/>
          <w:bCs/>
          <w:color w:val="000000" w:themeColor="text1"/>
          <w:sz w:val="20"/>
          <w:szCs w:val="20"/>
          <w:u w:val="single"/>
          <w:lang w:val="en-US"/>
        </w:rPr>
        <w:t>within Current SP</w:t>
      </w:r>
      <w:bookmarkEnd w:id="2"/>
    </w:p>
    <w:p w14:paraId="23DB8F31" w14:textId="77777777" w:rsidR="00880932" w:rsidRPr="00C557A0" w:rsidRDefault="00880932" w:rsidP="00C557A0">
      <w:pP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br w:type="page"/>
      </w:r>
    </w:p>
    <w:p w14:paraId="289EBE57" w14:textId="68EF14F6" w:rsidR="00880932" w:rsidRPr="00C557A0" w:rsidRDefault="00880932" w:rsidP="00C557A0">
      <w:pPr>
        <w:jc w:val="cente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lastRenderedPageBreak/>
        <w:t>Education – Functions and Targets</w:t>
      </w:r>
      <w:r w:rsidR="000800C5" w:rsidRPr="00C557A0">
        <w:rPr>
          <w:rFonts w:cstheme="minorHAnsi"/>
          <w:b/>
          <w:bCs/>
          <w:color w:val="000000" w:themeColor="text1"/>
          <w:sz w:val="20"/>
          <w:szCs w:val="20"/>
          <w:u w:val="single"/>
          <w:lang w:val="en-US"/>
        </w:rPr>
        <w:t xml:space="preserve"> within Current SP</w:t>
      </w:r>
    </w:p>
    <w:p w14:paraId="374EE013" w14:textId="77777777" w:rsidR="00880932" w:rsidRPr="00C557A0" w:rsidRDefault="00880932" w:rsidP="00C557A0">
      <w:pP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br w:type="page"/>
      </w:r>
    </w:p>
    <w:p w14:paraId="6FDE321E" w14:textId="21D95C8F" w:rsidR="00880932" w:rsidRPr="00C557A0" w:rsidRDefault="00880932" w:rsidP="00C557A0">
      <w:pPr>
        <w:jc w:val="cente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lastRenderedPageBreak/>
        <w:t>Research – Functions and Targets</w:t>
      </w:r>
      <w:r w:rsidR="000800C5" w:rsidRPr="00C557A0">
        <w:rPr>
          <w:rFonts w:cstheme="minorHAnsi"/>
          <w:b/>
          <w:bCs/>
          <w:color w:val="000000" w:themeColor="text1"/>
          <w:sz w:val="20"/>
          <w:szCs w:val="20"/>
          <w:u w:val="single"/>
          <w:lang w:val="en-US"/>
        </w:rPr>
        <w:t xml:space="preserve"> within Current SP</w:t>
      </w:r>
    </w:p>
    <w:p w14:paraId="349B2214" w14:textId="77777777" w:rsidR="00880932" w:rsidRPr="00C557A0" w:rsidRDefault="00880932" w:rsidP="00C557A0">
      <w:pP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br w:type="page"/>
      </w:r>
    </w:p>
    <w:p w14:paraId="18E694B1" w14:textId="5F4050FC" w:rsidR="00880932" w:rsidRPr="00C557A0" w:rsidRDefault="00880932" w:rsidP="00C557A0">
      <w:pPr>
        <w:jc w:val="cente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lastRenderedPageBreak/>
        <w:t>Advocacy – Functions and Targets</w:t>
      </w:r>
      <w:r w:rsidR="000800C5" w:rsidRPr="00C557A0">
        <w:rPr>
          <w:rFonts w:cstheme="minorHAnsi"/>
          <w:b/>
          <w:bCs/>
          <w:color w:val="000000" w:themeColor="text1"/>
          <w:sz w:val="20"/>
          <w:szCs w:val="20"/>
          <w:u w:val="single"/>
          <w:lang w:val="en-US"/>
        </w:rPr>
        <w:t xml:space="preserve"> within Current SP</w:t>
      </w:r>
    </w:p>
    <w:p w14:paraId="191A7BA7" w14:textId="77777777" w:rsidR="00880932" w:rsidRPr="00C557A0" w:rsidRDefault="00880932" w:rsidP="00C557A0">
      <w:pP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br w:type="page"/>
      </w:r>
    </w:p>
    <w:p w14:paraId="2DAB0861" w14:textId="518990B9" w:rsidR="00880932" w:rsidRPr="00C557A0" w:rsidRDefault="00880932" w:rsidP="00C557A0">
      <w:pPr>
        <w:jc w:val="cente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lastRenderedPageBreak/>
        <w:t xml:space="preserve">Governance </w:t>
      </w:r>
      <w:r w:rsidR="000800C5" w:rsidRPr="00C557A0">
        <w:rPr>
          <w:rFonts w:cstheme="minorHAnsi"/>
          <w:b/>
          <w:bCs/>
          <w:color w:val="000000" w:themeColor="text1"/>
          <w:sz w:val="20"/>
          <w:szCs w:val="20"/>
          <w:u w:val="single"/>
          <w:lang w:val="en-US"/>
        </w:rPr>
        <w:t>and Structure Establishment</w:t>
      </w:r>
      <w:r w:rsidRPr="00C557A0">
        <w:rPr>
          <w:rFonts w:cstheme="minorHAnsi"/>
          <w:b/>
          <w:bCs/>
          <w:color w:val="000000" w:themeColor="text1"/>
          <w:sz w:val="20"/>
          <w:szCs w:val="20"/>
          <w:u w:val="single"/>
          <w:lang w:val="en-US"/>
        </w:rPr>
        <w:t xml:space="preserve"> - Functions and Targets</w:t>
      </w:r>
      <w:r w:rsidR="000800C5" w:rsidRPr="00C557A0">
        <w:rPr>
          <w:rFonts w:cstheme="minorHAnsi"/>
          <w:b/>
          <w:bCs/>
          <w:color w:val="000000" w:themeColor="text1"/>
          <w:sz w:val="20"/>
          <w:szCs w:val="20"/>
          <w:u w:val="single"/>
          <w:lang w:val="en-US"/>
        </w:rPr>
        <w:t xml:space="preserve"> within Current SP</w:t>
      </w:r>
    </w:p>
    <w:p w14:paraId="2C5473D9" w14:textId="77777777" w:rsidR="00880932" w:rsidRPr="00C557A0" w:rsidRDefault="00880932" w:rsidP="00C557A0">
      <w:pP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br w:type="page"/>
      </w:r>
    </w:p>
    <w:p w14:paraId="318F22F0" w14:textId="25EF194F" w:rsidR="00880932" w:rsidRPr="00C557A0" w:rsidRDefault="00880932" w:rsidP="00C557A0">
      <w:pPr>
        <w:jc w:val="cente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lastRenderedPageBreak/>
        <w:t xml:space="preserve">Year 1 – </w:t>
      </w:r>
      <w:bookmarkStart w:id="3" w:name="_Hlk138973059"/>
      <w:r w:rsidR="003D1F64" w:rsidRPr="00C557A0">
        <w:rPr>
          <w:rFonts w:cstheme="minorHAnsi"/>
          <w:b/>
          <w:bCs/>
          <w:color w:val="000000" w:themeColor="text1"/>
          <w:sz w:val="20"/>
          <w:szCs w:val="20"/>
          <w:u w:val="single"/>
          <w:lang w:val="en-US"/>
        </w:rPr>
        <w:t xml:space="preserve">Key </w:t>
      </w:r>
      <w:r w:rsidRPr="00C557A0">
        <w:rPr>
          <w:rFonts w:cstheme="minorHAnsi"/>
          <w:b/>
          <w:bCs/>
          <w:color w:val="000000" w:themeColor="text1"/>
          <w:sz w:val="20"/>
          <w:szCs w:val="20"/>
          <w:u w:val="single"/>
          <w:lang w:val="en-US"/>
        </w:rPr>
        <w:t>Operational Tasks</w:t>
      </w:r>
      <w:r w:rsidR="003D1F64" w:rsidRPr="00C557A0">
        <w:rPr>
          <w:rFonts w:cstheme="minorHAnsi"/>
          <w:b/>
          <w:bCs/>
          <w:color w:val="000000" w:themeColor="text1"/>
          <w:sz w:val="20"/>
          <w:szCs w:val="20"/>
          <w:u w:val="single"/>
          <w:lang w:val="en-US"/>
        </w:rPr>
        <w:t xml:space="preserve"> and Milestones</w:t>
      </w:r>
      <w:bookmarkEnd w:id="3"/>
    </w:p>
    <w:p w14:paraId="31794BB1" w14:textId="77777777" w:rsidR="00880932" w:rsidRPr="00C557A0" w:rsidRDefault="00880932" w:rsidP="00C557A0">
      <w:pP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br w:type="page"/>
      </w:r>
    </w:p>
    <w:p w14:paraId="51D64FC5" w14:textId="23C7C2CF" w:rsidR="005C3839" w:rsidRDefault="00880932" w:rsidP="00C557A0">
      <w:pPr>
        <w:jc w:val="center"/>
        <w:rPr>
          <w:rFonts w:cstheme="minorHAnsi"/>
          <w:b/>
          <w:bCs/>
          <w:color w:val="000000" w:themeColor="text1"/>
          <w:sz w:val="20"/>
          <w:szCs w:val="20"/>
          <w:u w:val="single"/>
          <w:lang w:val="en-US"/>
        </w:rPr>
      </w:pPr>
      <w:r w:rsidRPr="00C557A0">
        <w:rPr>
          <w:rFonts w:cstheme="minorHAnsi"/>
          <w:b/>
          <w:bCs/>
          <w:color w:val="000000" w:themeColor="text1"/>
          <w:sz w:val="20"/>
          <w:szCs w:val="20"/>
          <w:u w:val="single"/>
          <w:lang w:val="en-US"/>
        </w:rPr>
        <w:lastRenderedPageBreak/>
        <w:t xml:space="preserve">Year 2 – </w:t>
      </w:r>
      <w:r w:rsidR="003D1F64" w:rsidRPr="00C557A0">
        <w:rPr>
          <w:rFonts w:cstheme="minorHAnsi"/>
          <w:b/>
          <w:bCs/>
          <w:color w:val="000000" w:themeColor="text1"/>
          <w:sz w:val="20"/>
          <w:szCs w:val="20"/>
          <w:u w:val="single"/>
          <w:lang w:val="en-US"/>
        </w:rPr>
        <w:t>Key Operational Tasks and Milestones</w:t>
      </w:r>
    </w:p>
    <w:p w14:paraId="41894615" w14:textId="77777777" w:rsidR="005C3839" w:rsidRDefault="005C3839">
      <w:pPr>
        <w:rPr>
          <w:rFonts w:cstheme="minorHAnsi"/>
          <w:b/>
          <w:bCs/>
          <w:color w:val="000000" w:themeColor="text1"/>
          <w:sz w:val="20"/>
          <w:szCs w:val="20"/>
          <w:u w:val="single"/>
          <w:lang w:val="en-US"/>
        </w:rPr>
      </w:pPr>
      <w:r>
        <w:rPr>
          <w:rFonts w:cstheme="minorHAnsi"/>
          <w:b/>
          <w:bCs/>
          <w:color w:val="000000" w:themeColor="text1"/>
          <w:sz w:val="20"/>
          <w:szCs w:val="20"/>
          <w:u w:val="single"/>
          <w:lang w:val="en-US"/>
        </w:rPr>
        <w:br w:type="page"/>
      </w:r>
    </w:p>
    <w:p w14:paraId="185F86EC" w14:textId="500C19A0" w:rsidR="005C3839" w:rsidRDefault="005C3839" w:rsidP="00C557A0">
      <w:pPr>
        <w:jc w:val="center"/>
        <w:rPr>
          <w:rFonts w:cstheme="minorHAnsi"/>
          <w:b/>
          <w:bCs/>
          <w:color w:val="000000" w:themeColor="text1"/>
          <w:sz w:val="20"/>
          <w:szCs w:val="20"/>
          <w:u w:val="single"/>
          <w:lang w:val="en-US"/>
        </w:rPr>
      </w:pPr>
      <w:r>
        <w:rPr>
          <w:rFonts w:cstheme="minorHAnsi"/>
          <w:b/>
          <w:bCs/>
          <w:color w:val="000000" w:themeColor="text1"/>
          <w:sz w:val="20"/>
          <w:szCs w:val="20"/>
          <w:u w:val="single"/>
          <w:lang w:val="en-US"/>
        </w:rPr>
        <w:lastRenderedPageBreak/>
        <w:t>Budget Parameters and Assumptions</w:t>
      </w:r>
    </w:p>
    <w:p w14:paraId="7B3FFA92" w14:textId="77777777" w:rsidR="005C3839" w:rsidRDefault="005C3839">
      <w:pPr>
        <w:rPr>
          <w:rFonts w:cstheme="minorHAnsi"/>
          <w:b/>
          <w:bCs/>
          <w:color w:val="000000" w:themeColor="text1"/>
          <w:sz w:val="20"/>
          <w:szCs w:val="20"/>
          <w:u w:val="single"/>
          <w:lang w:val="en-US"/>
        </w:rPr>
      </w:pPr>
      <w:r>
        <w:rPr>
          <w:rFonts w:cstheme="minorHAnsi"/>
          <w:b/>
          <w:bCs/>
          <w:color w:val="000000" w:themeColor="text1"/>
          <w:sz w:val="20"/>
          <w:szCs w:val="20"/>
          <w:u w:val="single"/>
          <w:lang w:val="en-US"/>
        </w:rPr>
        <w:br w:type="page"/>
      </w:r>
    </w:p>
    <w:p w14:paraId="0D5D517E" w14:textId="7B9B121A" w:rsidR="00880932" w:rsidRDefault="005C3839" w:rsidP="00C557A0">
      <w:pPr>
        <w:jc w:val="center"/>
        <w:rPr>
          <w:rFonts w:cstheme="minorHAnsi"/>
          <w:b/>
          <w:bCs/>
          <w:color w:val="000000" w:themeColor="text1"/>
          <w:sz w:val="20"/>
          <w:szCs w:val="20"/>
          <w:u w:val="single"/>
          <w:lang w:val="en-US"/>
        </w:rPr>
      </w:pPr>
      <w:r>
        <w:rPr>
          <w:rFonts w:cstheme="minorHAnsi"/>
          <w:b/>
          <w:bCs/>
          <w:color w:val="000000" w:themeColor="text1"/>
          <w:sz w:val="20"/>
          <w:szCs w:val="20"/>
          <w:u w:val="single"/>
          <w:lang w:val="en-US"/>
        </w:rPr>
        <w:lastRenderedPageBreak/>
        <w:t>Budget</w:t>
      </w:r>
    </w:p>
    <w:p w14:paraId="60780E1C" w14:textId="77777777" w:rsidR="005C3839" w:rsidRPr="00C557A0" w:rsidRDefault="005C3839" w:rsidP="00C557A0">
      <w:pPr>
        <w:jc w:val="center"/>
        <w:rPr>
          <w:rFonts w:cstheme="minorHAnsi"/>
          <w:b/>
          <w:bCs/>
          <w:color w:val="000000" w:themeColor="text1"/>
          <w:sz w:val="20"/>
          <w:szCs w:val="20"/>
          <w:u w:val="single"/>
          <w:lang w:val="en-US"/>
        </w:rPr>
      </w:pPr>
    </w:p>
    <w:p w14:paraId="0CD9F7B6" w14:textId="77777777" w:rsidR="000F64C5" w:rsidRPr="00C557A0" w:rsidRDefault="000F64C5" w:rsidP="00C557A0">
      <w:pPr>
        <w:rPr>
          <w:rFonts w:cstheme="minorHAnsi"/>
          <w:color w:val="000000" w:themeColor="text1"/>
          <w:sz w:val="20"/>
          <w:szCs w:val="20"/>
          <w:lang w:val="en-US"/>
        </w:rPr>
      </w:pPr>
    </w:p>
    <w:p w14:paraId="4D1CD948" w14:textId="36322249" w:rsidR="00791F7E" w:rsidRPr="00C557A0" w:rsidRDefault="00791F7E" w:rsidP="00C557A0">
      <w:pPr>
        <w:jc w:val="center"/>
        <w:rPr>
          <w:rFonts w:cstheme="minorHAnsi"/>
          <w:color w:val="000000" w:themeColor="text1"/>
          <w:sz w:val="20"/>
          <w:szCs w:val="20"/>
          <w:lang w:val="en-US"/>
        </w:rPr>
      </w:pPr>
    </w:p>
    <w:p w14:paraId="2A641B70" w14:textId="77777777" w:rsidR="00181827" w:rsidRPr="00C557A0" w:rsidRDefault="00181827" w:rsidP="00C557A0">
      <w:pPr>
        <w:jc w:val="center"/>
        <w:rPr>
          <w:rFonts w:cstheme="minorHAnsi"/>
          <w:color w:val="000000" w:themeColor="text1"/>
          <w:sz w:val="20"/>
          <w:szCs w:val="20"/>
          <w:lang w:val="en-US"/>
        </w:rPr>
      </w:pPr>
    </w:p>
    <w:sectPr w:rsidR="00181827" w:rsidRPr="00C557A0" w:rsidSect="00F531B9">
      <w:headerReference w:type="even" r:id="rId21"/>
      <w:headerReference w:type="default" r:id="rId22"/>
      <w:footerReference w:type="even" r:id="rId23"/>
      <w:footerReference w:type="default" r:id="rId24"/>
      <w:headerReference w:type="first" r:id="rId25"/>
      <w:footerReference w:type="first" r:id="rId26"/>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eorge McDonald" w:date="2023-06-28T00:04:00Z" w:initials="GM">
    <w:p w14:paraId="12993D99" w14:textId="77777777" w:rsidR="00606A44" w:rsidRDefault="00606A44" w:rsidP="00AB6AD1">
      <w:pPr>
        <w:pStyle w:val="CommentText"/>
      </w:pPr>
      <w:r>
        <w:rPr>
          <w:rStyle w:val="CommentReference"/>
        </w:rPr>
        <w:annotationRef/>
      </w:r>
      <w:r>
        <w:t>This map needs to be Martin's map from his presentation showing the Upper Mooki and the areas of transition from highland source areas to lowland deposition areas</w:t>
      </w:r>
    </w:p>
  </w:comment>
  <w:comment w:id="1" w:author="George McDonald" w:date="2023-06-28T20:28:00Z" w:initials="GM">
    <w:p w14:paraId="7C3A0477" w14:textId="77777777" w:rsidR="006417B4" w:rsidRDefault="006417B4" w:rsidP="00C82DB2">
      <w:pPr>
        <w:pStyle w:val="CommentText"/>
      </w:pPr>
      <w:r>
        <w:rPr>
          <w:rStyle w:val="CommentReference"/>
        </w:rPr>
        <w:annotationRef/>
      </w:r>
      <w:r>
        <w:t>More representative futuristic photo?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993D99" w15:done="0"/>
  <w15:commentEx w15:paraId="7C3A047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45F771" w16cex:dateUtc="2023-06-27T14:04:00Z"/>
  <w16cex:commentExtensible w16cex:durableId="2847167A" w16cex:dateUtc="2023-06-28T10: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993D99" w16cid:durableId="2845F771"/>
  <w16cid:commentId w16cid:paraId="7C3A0477" w16cid:durableId="284716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CF455" w14:textId="77777777" w:rsidR="00217BC7" w:rsidRDefault="00217BC7" w:rsidP="009D3762">
      <w:r>
        <w:separator/>
      </w:r>
    </w:p>
  </w:endnote>
  <w:endnote w:type="continuationSeparator" w:id="0">
    <w:p w14:paraId="74D22EE6" w14:textId="77777777" w:rsidR="00217BC7" w:rsidRDefault="00217BC7" w:rsidP="009D3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33221" w14:textId="77777777" w:rsidR="008771E4" w:rsidRDefault="008771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1692416"/>
      <w:docPartObj>
        <w:docPartGallery w:val="Page Numbers (Bottom of Page)"/>
        <w:docPartUnique/>
      </w:docPartObj>
    </w:sdtPr>
    <w:sdtEndPr>
      <w:rPr>
        <w:noProof/>
      </w:rPr>
    </w:sdtEndPr>
    <w:sdtContent>
      <w:p w14:paraId="4DB76442" w14:textId="2B04CDFD" w:rsidR="00864B04" w:rsidRDefault="00864B0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45C250" w14:textId="77777777" w:rsidR="004F3D09" w:rsidRDefault="004F3D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152E1" w14:textId="77777777" w:rsidR="008771E4" w:rsidRDefault="008771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6D5B4" w14:textId="77777777" w:rsidR="00217BC7" w:rsidRDefault="00217BC7" w:rsidP="009D3762">
      <w:r>
        <w:separator/>
      </w:r>
    </w:p>
  </w:footnote>
  <w:footnote w:type="continuationSeparator" w:id="0">
    <w:p w14:paraId="18547B85" w14:textId="77777777" w:rsidR="00217BC7" w:rsidRDefault="00217BC7" w:rsidP="009D3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64F68" w14:textId="77777777" w:rsidR="008771E4" w:rsidRDefault="008771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DD020" w14:textId="7F02F828" w:rsidR="009D3762" w:rsidRDefault="00000000">
    <w:pPr>
      <w:pStyle w:val="Header"/>
    </w:pPr>
    <w:sdt>
      <w:sdtPr>
        <w:id w:val="1609393288"/>
        <w:docPartObj>
          <w:docPartGallery w:val="Watermarks"/>
          <w:docPartUnique/>
        </w:docPartObj>
      </w:sdtPr>
      <w:sdtContent>
        <w:r>
          <w:rPr>
            <w:noProof/>
          </w:rPr>
          <w:pict w14:anchorId="32ED19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D3762" w:rsidRPr="009D3762">
      <w:rPr>
        <w:noProof/>
      </w:rPr>
      <w:drawing>
        <wp:inline distT="0" distB="0" distL="0" distR="0" wp14:anchorId="7EA46BE2" wp14:editId="54DB8550">
          <wp:extent cx="5731510" cy="1080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79408" name=""/>
                  <pic:cNvPicPr/>
                </pic:nvPicPr>
                <pic:blipFill>
                  <a:blip r:embed="rId1"/>
                  <a:stretch>
                    <a:fillRect/>
                  </a:stretch>
                </pic:blipFill>
                <pic:spPr>
                  <a:xfrm>
                    <a:off x="0" y="0"/>
                    <a:ext cx="5731510" cy="1080135"/>
                  </a:xfrm>
                  <a:prstGeom prst="rect">
                    <a:avLst/>
                  </a:prstGeom>
                </pic:spPr>
              </pic:pic>
            </a:graphicData>
          </a:graphic>
        </wp:inline>
      </w:drawing>
    </w:r>
  </w:p>
  <w:p w14:paraId="70ACC666" w14:textId="77777777" w:rsidR="004F3D09" w:rsidRPr="004F3D09" w:rsidRDefault="004F3D09" w:rsidP="00EF18CC">
    <w:pPr>
      <w:pStyle w:val="Header"/>
      <w:ind w:left="6946"/>
      <w:rPr>
        <w:rFonts w:asciiTheme="majorHAnsi" w:hAnsiTheme="majorHAnsi" w:cstheme="majorHAnsi"/>
        <w:b/>
        <w:bCs/>
      </w:rPr>
    </w:pPr>
    <w:r w:rsidRPr="004F3D09">
      <w:rPr>
        <w:rFonts w:asciiTheme="majorHAnsi" w:hAnsiTheme="majorHAnsi" w:cstheme="majorHAnsi"/>
        <w:b/>
        <w:bCs/>
      </w:rPr>
      <w:t>CONTACT</w:t>
    </w:r>
  </w:p>
  <w:p w14:paraId="5A2E2D58" w14:textId="177EA5D6" w:rsidR="00EF18CC" w:rsidRPr="00EF18CC" w:rsidRDefault="00623179" w:rsidP="00EF18CC">
    <w:pPr>
      <w:pStyle w:val="Header"/>
      <w:ind w:left="6946"/>
      <w:rPr>
        <w:rFonts w:asciiTheme="majorHAnsi" w:hAnsiTheme="majorHAnsi" w:cstheme="majorHAnsi"/>
      </w:rPr>
    </w:pPr>
    <w:r>
      <w:rPr>
        <w:rFonts w:asciiTheme="majorHAnsi" w:hAnsiTheme="majorHAnsi" w:cstheme="majorHAnsi"/>
      </w:rPr>
      <w:t>M</w:t>
    </w:r>
    <w:r w:rsidR="004F3D09">
      <w:rPr>
        <w:rFonts w:asciiTheme="majorHAnsi" w:hAnsiTheme="majorHAnsi" w:cstheme="majorHAnsi"/>
      </w:rPr>
      <w:t>obile</w:t>
    </w:r>
    <w:r w:rsidR="00EF18CC" w:rsidRPr="00EF18CC">
      <w:rPr>
        <w:rFonts w:asciiTheme="majorHAnsi" w:hAnsiTheme="majorHAnsi" w:cstheme="majorHAnsi"/>
      </w:rPr>
      <w:t>: 0408230365</w:t>
    </w:r>
  </w:p>
  <w:p w14:paraId="658FD3C6" w14:textId="00BC0A3A" w:rsidR="009D3762" w:rsidRDefault="00623179" w:rsidP="004F3D09">
    <w:pPr>
      <w:pStyle w:val="Header"/>
      <w:ind w:left="6946"/>
      <w:rPr>
        <w:rFonts w:asciiTheme="majorHAnsi" w:hAnsiTheme="majorHAnsi" w:cstheme="majorHAnsi"/>
      </w:rPr>
    </w:pPr>
    <w:r>
      <w:rPr>
        <w:rFonts w:asciiTheme="majorHAnsi" w:hAnsiTheme="majorHAnsi" w:cstheme="majorHAnsi"/>
      </w:rPr>
      <w:t>E</w:t>
    </w:r>
    <w:r w:rsidR="004F3D09">
      <w:rPr>
        <w:rFonts w:asciiTheme="majorHAnsi" w:hAnsiTheme="majorHAnsi" w:cstheme="majorHAnsi"/>
      </w:rPr>
      <w:t>mail</w:t>
    </w:r>
    <w:r>
      <w:rPr>
        <w:rFonts w:asciiTheme="majorHAnsi" w:hAnsiTheme="majorHAnsi" w:cstheme="majorHAnsi"/>
      </w:rPr>
      <w:t xml:space="preserve">: </w:t>
    </w:r>
    <w:hyperlink r:id="rId2" w:history="1">
      <w:r w:rsidR="007A42C3">
        <w:rPr>
          <w:rStyle w:val="Hyperlink"/>
          <w:rFonts w:asciiTheme="majorHAnsi" w:hAnsiTheme="majorHAnsi" w:cstheme="majorHAnsi"/>
        </w:rPr>
        <w:t>WITLI</w:t>
      </w:r>
      <w:r w:rsidR="00606A44" w:rsidRPr="002B5EBC">
        <w:rPr>
          <w:rStyle w:val="Hyperlink"/>
          <w:rFonts w:asciiTheme="majorHAnsi" w:hAnsiTheme="majorHAnsi" w:cstheme="majorHAnsi"/>
        </w:rPr>
        <w:t>@TRLA.org.au</w:t>
      </w:r>
    </w:hyperlink>
  </w:p>
  <w:p w14:paraId="3B19F082" w14:textId="77777777" w:rsidR="00606A44" w:rsidRPr="004F3D09" w:rsidRDefault="00606A44" w:rsidP="004F3D09">
    <w:pPr>
      <w:pStyle w:val="Header"/>
      <w:ind w:left="6946"/>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15138" w14:textId="77777777" w:rsidR="008771E4" w:rsidRDefault="008771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07BB1"/>
    <w:multiLevelType w:val="hybridMultilevel"/>
    <w:tmpl w:val="FBA22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553C0A"/>
    <w:multiLevelType w:val="hybridMultilevel"/>
    <w:tmpl w:val="F7FABBBC"/>
    <w:lvl w:ilvl="0" w:tplc="17380052">
      <w:numFmt w:val="bullet"/>
      <w:lvlText w:val=""/>
      <w:lvlJc w:val="left"/>
      <w:pPr>
        <w:ind w:left="720" w:hanging="360"/>
      </w:pPr>
      <w:rPr>
        <w:rFonts w:ascii="Symbol" w:eastAsiaTheme="minorEastAsia"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A75B4E"/>
    <w:multiLevelType w:val="hybridMultilevel"/>
    <w:tmpl w:val="1122BD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520C93"/>
    <w:multiLevelType w:val="hybridMultilevel"/>
    <w:tmpl w:val="37400E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B3D4BBD"/>
    <w:multiLevelType w:val="hybridMultilevel"/>
    <w:tmpl w:val="A19C7EB2"/>
    <w:lvl w:ilvl="0" w:tplc="17380052">
      <w:numFmt w:val="bullet"/>
      <w:lvlText w:val=""/>
      <w:lvlJc w:val="left"/>
      <w:pPr>
        <w:ind w:left="720" w:hanging="360"/>
      </w:pPr>
      <w:rPr>
        <w:rFonts w:ascii="Symbol" w:eastAsiaTheme="minorEastAsia"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531878"/>
    <w:multiLevelType w:val="hybridMultilevel"/>
    <w:tmpl w:val="374816BC"/>
    <w:lvl w:ilvl="0" w:tplc="17380052">
      <w:numFmt w:val="bullet"/>
      <w:lvlText w:val=""/>
      <w:lvlJc w:val="left"/>
      <w:pPr>
        <w:ind w:left="720" w:hanging="360"/>
      </w:pPr>
      <w:rPr>
        <w:rFonts w:ascii="Symbol" w:eastAsiaTheme="minorEastAsia"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45600F"/>
    <w:multiLevelType w:val="hybridMultilevel"/>
    <w:tmpl w:val="10247B14"/>
    <w:lvl w:ilvl="0" w:tplc="17380052">
      <w:numFmt w:val="bullet"/>
      <w:lvlText w:val=""/>
      <w:lvlJc w:val="left"/>
      <w:pPr>
        <w:ind w:left="720" w:hanging="360"/>
      </w:pPr>
      <w:rPr>
        <w:rFonts w:ascii="Symbol" w:eastAsiaTheme="minorEastAsia"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2D7165"/>
    <w:multiLevelType w:val="hybridMultilevel"/>
    <w:tmpl w:val="02CA4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060ADB"/>
    <w:multiLevelType w:val="hybridMultilevel"/>
    <w:tmpl w:val="9DAEBF48"/>
    <w:lvl w:ilvl="0" w:tplc="91804784">
      <w:numFmt w:val="bullet"/>
      <w:lvlText w:val="-"/>
      <w:lvlJc w:val="left"/>
      <w:pPr>
        <w:ind w:left="360" w:hanging="36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16B47AD"/>
    <w:multiLevelType w:val="hybridMultilevel"/>
    <w:tmpl w:val="F37466BE"/>
    <w:lvl w:ilvl="0" w:tplc="17380052">
      <w:numFmt w:val="bullet"/>
      <w:lvlText w:val=""/>
      <w:lvlJc w:val="left"/>
      <w:pPr>
        <w:ind w:left="720" w:hanging="360"/>
      </w:pPr>
      <w:rPr>
        <w:rFonts w:ascii="Symbol" w:eastAsiaTheme="minorEastAsia"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4A5819"/>
    <w:multiLevelType w:val="hybridMultilevel"/>
    <w:tmpl w:val="E72643DC"/>
    <w:lvl w:ilvl="0" w:tplc="17380052">
      <w:numFmt w:val="bullet"/>
      <w:lvlText w:val=""/>
      <w:lvlJc w:val="left"/>
      <w:pPr>
        <w:ind w:left="720" w:hanging="360"/>
      </w:pPr>
      <w:rPr>
        <w:rFonts w:ascii="Symbol" w:eastAsiaTheme="minorEastAsia"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263278"/>
    <w:multiLevelType w:val="hybridMultilevel"/>
    <w:tmpl w:val="B002E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6C3ABB"/>
    <w:multiLevelType w:val="hybridMultilevel"/>
    <w:tmpl w:val="CCA20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6B5703"/>
    <w:multiLevelType w:val="hybridMultilevel"/>
    <w:tmpl w:val="D96EE96A"/>
    <w:lvl w:ilvl="0" w:tplc="15A0E39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5F57EA"/>
    <w:multiLevelType w:val="hybridMultilevel"/>
    <w:tmpl w:val="C6D2EDF4"/>
    <w:lvl w:ilvl="0" w:tplc="17380052">
      <w:numFmt w:val="bullet"/>
      <w:lvlText w:val=""/>
      <w:lvlJc w:val="left"/>
      <w:pPr>
        <w:ind w:left="720" w:hanging="360"/>
      </w:pPr>
      <w:rPr>
        <w:rFonts w:ascii="Symbol" w:eastAsiaTheme="minorEastAsia"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0D4D42"/>
    <w:multiLevelType w:val="hybridMultilevel"/>
    <w:tmpl w:val="7AAEE54A"/>
    <w:lvl w:ilvl="0" w:tplc="17380052">
      <w:numFmt w:val="bullet"/>
      <w:lvlText w:val=""/>
      <w:lvlJc w:val="left"/>
      <w:pPr>
        <w:ind w:left="720" w:hanging="360"/>
      </w:pPr>
      <w:rPr>
        <w:rFonts w:ascii="Symbol" w:eastAsiaTheme="minorEastAsia"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4C6DF1"/>
    <w:multiLevelType w:val="hybridMultilevel"/>
    <w:tmpl w:val="0B923946"/>
    <w:lvl w:ilvl="0" w:tplc="91804784">
      <w:numFmt w:val="bullet"/>
      <w:lvlText w:val="-"/>
      <w:lvlJc w:val="left"/>
      <w:pPr>
        <w:ind w:left="360" w:hanging="360"/>
      </w:pPr>
      <w:rPr>
        <w:rFonts w:ascii="Calibri" w:eastAsiaTheme="minorEastAsia"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2AA328D"/>
    <w:multiLevelType w:val="hybridMultilevel"/>
    <w:tmpl w:val="217622D4"/>
    <w:lvl w:ilvl="0" w:tplc="91804784">
      <w:numFmt w:val="bullet"/>
      <w:lvlText w:val="-"/>
      <w:lvlJc w:val="left"/>
      <w:pPr>
        <w:ind w:left="360" w:hanging="36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3623866"/>
    <w:multiLevelType w:val="hybridMultilevel"/>
    <w:tmpl w:val="B35425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4D1424A"/>
    <w:multiLevelType w:val="hybridMultilevel"/>
    <w:tmpl w:val="7FF8AD34"/>
    <w:lvl w:ilvl="0" w:tplc="17380052">
      <w:numFmt w:val="bullet"/>
      <w:lvlText w:val=""/>
      <w:lvlJc w:val="left"/>
      <w:pPr>
        <w:ind w:left="720" w:hanging="360"/>
      </w:pPr>
      <w:rPr>
        <w:rFonts w:ascii="Symbol" w:eastAsiaTheme="minorEastAsia"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6C0904"/>
    <w:multiLevelType w:val="hybridMultilevel"/>
    <w:tmpl w:val="174AB6B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4102E3A"/>
    <w:multiLevelType w:val="hybridMultilevel"/>
    <w:tmpl w:val="31D0558E"/>
    <w:lvl w:ilvl="0" w:tplc="0DF25EB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C4743A"/>
    <w:multiLevelType w:val="hybridMultilevel"/>
    <w:tmpl w:val="FFFFFFFF"/>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15:restartNumberingAfterBreak="0">
    <w:nsid w:val="5D375D95"/>
    <w:multiLevelType w:val="hybridMultilevel"/>
    <w:tmpl w:val="E522E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DC5A82"/>
    <w:multiLevelType w:val="hybridMultilevel"/>
    <w:tmpl w:val="0C8A67A4"/>
    <w:lvl w:ilvl="0" w:tplc="91804784">
      <w:numFmt w:val="bullet"/>
      <w:lvlText w:val="-"/>
      <w:lvlJc w:val="left"/>
      <w:pPr>
        <w:ind w:left="360" w:hanging="36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84D0FA8"/>
    <w:multiLevelType w:val="hybridMultilevel"/>
    <w:tmpl w:val="C6E28842"/>
    <w:lvl w:ilvl="0" w:tplc="17380052">
      <w:numFmt w:val="bullet"/>
      <w:lvlText w:val=""/>
      <w:lvlJc w:val="left"/>
      <w:pPr>
        <w:ind w:left="720" w:hanging="360"/>
      </w:pPr>
      <w:rPr>
        <w:rFonts w:ascii="Symbol" w:eastAsiaTheme="minorEastAsia"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5B6E50"/>
    <w:multiLevelType w:val="hybridMultilevel"/>
    <w:tmpl w:val="C262B11C"/>
    <w:lvl w:ilvl="0" w:tplc="17380052">
      <w:numFmt w:val="bullet"/>
      <w:lvlText w:val=""/>
      <w:lvlJc w:val="left"/>
      <w:pPr>
        <w:ind w:left="720" w:hanging="360"/>
      </w:pPr>
      <w:rPr>
        <w:rFonts w:ascii="Symbol" w:eastAsiaTheme="minorEastAsia"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BCB1CEF"/>
    <w:multiLevelType w:val="hybridMultilevel"/>
    <w:tmpl w:val="7B9A4CBE"/>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71FB71B1"/>
    <w:multiLevelType w:val="hybridMultilevel"/>
    <w:tmpl w:val="A4B89B78"/>
    <w:lvl w:ilvl="0" w:tplc="91804784">
      <w:numFmt w:val="bullet"/>
      <w:lvlText w:val="-"/>
      <w:lvlJc w:val="left"/>
      <w:pPr>
        <w:ind w:left="360" w:hanging="36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66B31D2"/>
    <w:multiLevelType w:val="hybridMultilevel"/>
    <w:tmpl w:val="DBDE6FDA"/>
    <w:lvl w:ilvl="0" w:tplc="17380052">
      <w:numFmt w:val="bullet"/>
      <w:lvlText w:val=""/>
      <w:lvlJc w:val="left"/>
      <w:pPr>
        <w:ind w:left="720" w:hanging="360"/>
      </w:pPr>
      <w:rPr>
        <w:rFonts w:ascii="Symbol" w:eastAsiaTheme="minorEastAsia"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604475"/>
    <w:multiLevelType w:val="hybridMultilevel"/>
    <w:tmpl w:val="DEA61B56"/>
    <w:lvl w:ilvl="0" w:tplc="17380052">
      <w:numFmt w:val="bullet"/>
      <w:lvlText w:val=""/>
      <w:lvlJc w:val="left"/>
      <w:pPr>
        <w:ind w:left="720" w:hanging="360"/>
      </w:pPr>
      <w:rPr>
        <w:rFonts w:ascii="Symbol" w:eastAsiaTheme="minorEastAsia"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2718A7"/>
    <w:multiLevelType w:val="hybridMultilevel"/>
    <w:tmpl w:val="CF1864B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16cid:durableId="1239708446">
    <w:abstractNumId w:val="21"/>
  </w:num>
  <w:num w:numId="2" w16cid:durableId="2065594317">
    <w:abstractNumId w:val="22"/>
  </w:num>
  <w:num w:numId="3" w16cid:durableId="1053507227">
    <w:abstractNumId w:val="23"/>
  </w:num>
  <w:num w:numId="4" w16cid:durableId="1692561882">
    <w:abstractNumId w:val="27"/>
  </w:num>
  <w:num w:numId="5" w16cid:durableId="1257206485">
    <w:abstractNumId w:val="18"/>
  </w:num>
  <w:num w:numId="6" w16cid:durableId="418407140">
    <w:abstractNumId w:val="3"/>
  </w:num>
  <w:num w:numId="7" w16cid:durableId="200021361">
    <w:abstractNumId w:val="13"/>
  </w:num>
  <w:num w:numId="8" w16cid:durableId="501512911">
    <w:abstractNumId w:val="8"/>
  </w:num>
  <w:num w:numId="9" w16cid:durableId="1667587622">
    <w:abstractNumId w:val="17"/>
  </w:num>
  <w:num w:numId="10" w16cid:durableId="1224174099">
    <w:abstractNumId w:val="24"/>
  </w:num>
  <w:num w:numId="11" w16cid:durableId="62601508">
    <w:abstractNumId w:val="16"/>
  </w:num>
  <w:num w:numId="12" w16cid:durableId="2069642707">
    <w:abstractNumId w:val="28"/>
  </w:num>
  <w:num w:numId="13" w16cid:durableId="1334914931">
    <w:abstractNumId w:val="31"/>
  </w:num>
  <w:num w:numId="14" w16cid:durableId="113641929">
    <w:abstractNumId w:val="7"/>
  </w:num>
  <w:num w:numId="15" w16cid:durableId="687757527">
    <w:abstractNumId w:val="2"/>
  </w:num>
  <w:num w:numId="16" w16cid:durableId="591624217">
    <w:abstractNumId w:val="20"/>
  </w:num>
  <w:num w:numId="17" w16cid:durableId="2065255173">
    <w:abstractNumId w:val="12"/>
  </w:num>
  <w:num w:numId="18" w16cid:durableId="602953328">
    <w:abstractNumId w:val="4"/>
  </w:num>
  <w:num w:numId="19" w16cid:durableId="621687916">
    <w:abstractNumId w:val="11"/>
  </w:num>
  <w:num w:numId="20" w16cid:durableId="1268654329">
    <w:abstractNumId w:val="6"/>
  </w:num>
  <w:num w:numId="21" w16cid:durableId="1034233466">
    <w:abstractNumId w:val="15"/>
  </w:num>
  <w:num w:numId="22" w16cid:durableId="523246678">
    <w:abstractNumId w:val="26"/>
  </w:num>
  <w:num w:numId="23" w16cid:durableId="772480761">
    <w:abstractNumId w:val="5"/>
  </w:num>
  <w:num w:numId="24" w16cid:durableId="1096435872">
    <w:abstractNumId w:val="1"/>
  </w:num>
  <w:num w:numId="25" w16cid:durableId="573398296">
    <w:abstractNumId w:val="29"/>
  </w:num>
  <w:num w:numId="26" w16cid:durableId="1422989225">
    <w:abstractNumId w:val="14"/>
  </w:num>
  <w:num w:numId="27" w16cid:durableId="1344478011">
    <w:abstractNumId w:val="0"/>
  </w:num>
  <w:num w:numId="28" w16cid:durableId="386493542">
    <w:abstractNumId w:val="30"/>
  </w:num>
  <w:num w:numId="29" w16cid:durableId="233200591">
    <w:abstractNumId w:val="25"/>
  </w:num>
  <w:num w:numId="30" w16cid:durableId="1331904326">
    <w:abstractNumId w:val="9"/>
  </w:num>
  <w:num w:numId="31" w16cid:durableId="850802839">
    <w:abstractNumId w:val="10"/>
  </w:num>
  <w:num w:numId="32" w16cid:durableId="595791776">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orge McDonald">
    <w15:presenceInfo w15:providerId="Windows Live" w15:userId="93bf9b1dc1b448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762"/>
    <w:rsid w:val="000251D6"/>
    <w:rsid w:val="00025821"/>
    <w:rsid w:val="000334B4"/>
    <w:rsid w:val="000365F7"/>
    <w:rsid w:val="000531B5"/>
    <w:rsid w:val="00060E24"/>
    <w:rsid w:val="000800C5"/>
    <w:rsid w:val="000930C0"/>
    <w:rsid w:val="000A2598"/>
    <w:rsid w:val="000A777E"/>
    <w:rsid w:val="000C0C2B"/>
    <w:rsid w:val="000C53B0"/>
    <w:rsid w:val="000D2135"/>
    <w:rsid w:val="000F64C5"/>
    <w:rsid w:val="00102F86"/>
    <w:rsid w:val="00110631"/>
    <w:rsid w:val="00132715"/>
    <w:rsid w:val="00181827"/>
    <w:rsid w:val="00182986"/>
    <w:rsid w:val="0019731D"/>
    <w:rsid w:val="001B081A"/>
    <w:rsid w:val="001B5DAC"/>
    <w:rsid w:val="001C1542"/>
    <w:rsid w:val="001C2712"/>
    <w:rsid w:val="001E6B2E"/>
    <w:rsid w:val="001F294E"/>
    <w:rsid w:val="001F55A3"/>
    <w:rsid w:val="00211A16"/>
    <w:rsid w:val="00217BC7"/>
    <w:rsid w:val="00226347"/>
    <w:rsid w:val="0025198B"/>
    <w:rsid w:val="00261CF3"/>
    <w:rsid w:val="00276A37"/>
    <w:rsid w:val="00292683"/>
    <w:rsid w:val="002979AE"/>
    <w:rsid w:val="002A6E90"/>
    <w:rsid w:val="002B472F"/>
    <w:rsid w:val="002B7ED2"/>
    <w:rsid w:val="002C5754"/>
    <w:rsid w:val="002E43EB"/>
    <w:rsid w:val="002F24C5"/>
    <w:rsid w:val="002F4571"/>
    <w:rsid w:val="002F509D"/>
    <w:rsid w:val="00302A47"/>
    <w:rsid w:val="00304FE8"/>
    <w:rsid w:val="00311091"/>
    <w:rsid w:val="00322AFB"/>
    <w:rsid w:val="003268D2"/>
    <w:rsid w:val="00335209"/>
    <w:rsid w:val="00340931"/>
    <w:rsid w:val="00342E2E"/>
    <w:rsid w:val="0035311B"/>
    <w:rsid w:val="00357548"/>
    <w:rsid w:val="0036685D"/>
    <w:rsid w:val="00380CA3"/>
    <w:rsid w:val="003956A2"/>
    <w:rsid w:val="003964B5"/>
    <w:rsid w:val="003A6596"/>
    <w:rsid w:val="003A742B"/>
    <w:rsid w:val="003B3B46"/>
    <w:rsid w:val="003B58EC"/>
    <w:rsid w:val="003C11E4"/>
    <w:rsid w:val="003C1A63"/>
    <w:rsid w:val="003C1A81"/>
    <w:rsid w:val="003C6928"/>
    <w:rsid w:val="003D1F64"/>
    <w:rsid w:val="003D4E6D"/>
    <w:rsid w:val="003D749B"/>
    <w:rsid w:val="003F1B72"/>
    <w:rsid w:val="00410880"/>
    <w:rsid w:val="004140AB"/>
    <w:rsid w:val="00421071"/>
    <w:rsid w:val="00421161"/>
    <w:rsid w:val="00434106"/>
    <w:rsid w:val="00441F70"/>
    <w:rsid w:val="00444F2A"/>
    <w:rsid w:val="00464371"/>
    <w:rsid w:val="0046728B"/>
    <w:rsid w:val="0047734D"/>
    <w:rsid w:val="00482949"/>
    <w:rsid w:val="004874FD"/>
    <w:rsid w:val="004920C4"/>
    <w:rsid w:val="004A2EA7"/>
    <w:rsid w:val="004B36E3"/>
    <w:rsid w:val="004C6D60"/>
    <w:rsid w:val="004E0CEC"/>
    <w:rsid w:val="004E2F29"/>
    <w:rsid w:val="004F3D09"/>
    <w:rsid w:val="00522377"/>
    <w:rsid w:val="00540662"/>
    <w:rsid w:val="0056736E"/>
    <w:rsid w:val="00580B29"/>
    <w:rsid w:val="00590BBF"/>
    <w:rsid w:val="00592D58"/>
    <w:rsid w:val="00595A22"/>
    <w:rsid w:val="005B1E16"/>
    <w:rsid w:val="005C3839"/>
    <w:rsid w:val="005D1470"/>
    <w:rsid w:val="005E322F"/>
    <w:rsid w:val="005E5604"/>
    <w:rsid w:val="005E7568"/>
    <w:rsid w:val="005F1D72"/>
    <w:rsid w:val="00606A44"/>
    <w:rsid w:val="00606CC3"/>
    <w:rsid w:val="0060737B"/>
    <w:rsid w:val="00623179"/>
    <w:rsid w:val="006360D9"/>
    <w:rsid w:val="006417B4"/>
    <w:rsid w:val="00666389"/>
    <w:rsid w:val="00666CDD"/>
    <w:rsid w:val="006712E7"/>
    <w:rsid w:val="00672949"/>
    <w:rsid w:val="006969AE"/>
    <w:rsid w:val="006D14BC"/>
    <w:rsid w:val="006E1E3E"/>
    <w:rsid w:val="0071409C"/>
    <w:rsid w:val="007457B6"/>
    <w:rsid w:val="0076294D"/>
    <w:rsid w:val="00784014"/>
    <w:rsid w:val="00791F7E"/>
    <w:rsid w:val="007973BD"/>
    <w:rsid w:val="007A42C3"/>
    <w:rsid w:val="007A5566"/>
    <w:rsid w:val="007B4F90"/>
    <w:rsid w:val="007D0A97"/>
    <w:rsid w:val="007D747E"/>
    <w:rsid w:val="00802346"/>
    <w:rsid w:val="00803935"/>
    <w:rsid w:val="00805F0C"/>
    <w:rsid w:val="0080756B"/>
    <w:rsid w:val="0081191A"/>
    <w:rsid w:val="00814B71"/>
    <w:rsid w:val="0081722D"/>
    <w:rsid w:val="00817705"/>
    <w:rsid w:val="00840D6D"/>
    <w:rsid w:val="00864584"/>
    <w:rsid w:val="00864B04"/>
    <w:rsid w:val="00874D2A"/>
    <w:rsid w:val="008771E4"/>
    <w:rsid w:val="00880932"/>
    <w:rsid w:val="00893EE5"/>
    <w:rsid w:val="008C4777"/>
    <w:rsid w:val="008E4058"/>
    <w:rsid w:val="008E597D"/>
    <w:rsid w:val="008E691E"/>
    <w:rsid w:val="00903630"/>
    <w:rsid w:val="00950210"/>
    <w:rsid w:val="00957BB7"/>
    <w:rsid w:val="00977CD4"/>
    <w:rsid w:val="009819A9"/>
    <w:rsid w:val="00982C1E"/>
    <w:rsid w:val="009A1A0D"/>
    <w:rsid w:val="009A3D43"/>
    <w:rsid w:val="009B18D6"/>
    <w:rsid w:val="009C522B"/>
    <w:rsid w:val="009D3762"/>
    <w:rsid w:val="009F32C9"/>
    <w:rsid w:val="00A117FF"/>
    <w:rsid w:val="00A118D3"/>
    <w:rsid w:val="00A14CF9"/>
    <w:rsid w:val="00A27251"/>
    <w:rsid w:val="00A30DE1"/>
    <w:rsid w:val="00A5639C"/>
    <w:rsid w:val="00A82936"/>
    <w:rsid w:val="00A91316"/>
    <w:rsid w:val="00AA3568"/>
    <w:rsid w:val="00AD08D4"/>
    <w:rsid w:val="00AD4F98"/>
    <w:rsid w:val="00AE63BB"/>
    <w:rsid w:val="00AF64D4"/>
    <w:rsid w:val="00B34307"/>
    <w:rsid w:val="00B52BE3"/>
    <w:rsid w:val="00B64F16"/>
    <w:rsid w:val="00B65B17"/>
    <w:rsid w:val="00B9420C"/>
    <w:rsid w:val="00BC5D5B"/>
    <w:rsid w:val="00BD1A58"/>
    <w:rsid w:val="00BD1F23"/>
    <w:rsid w:val="00BD27D4"/>
    <w:rsid w:val="00BD5817"/>
    <w:rsid w:val="00BE2FA2"/>
    <w:rsid w:val="00BE7CE2"/>
    <w:rsid w:val="00BF411B"/>
    <w:rsid w:val="00C34A11"/>
    <w:rsid w:val="00C37917"/>
    <w:rsid w:val="00C40F4E"/>
    <w:rsid w:val="00C557A0"/>
    <w:rsid w:val="00C661AE"/>
    <w:rsid w:val="00C7170F"/>
    <w:rsid w:val="00C85436"/>
    <w:rsid w:val="00CB2A96"/>
    <w:rsid w:val="00CB6E8A"/>
    <w:rsid w:val="00CB7E4C"/>
    <w:rsid w:val="00D17119"/>
    <w:rsid w:val="00D6124A"/>
    <w:rsid w:val="00D76AA9"/>
    <w:rsid w:val="00D7747A"/>
    <w:rsid w:val="00D83722"/>
    <w:rsid w:val="00DA7373"/>
    <w:rsid w:val="00DD6C7B"/>
    <w:rsid w:val="00E045D8"/>
    <w:rsid w:val="00E067AB"/>
    <w:rsid w:val="00E06F1E"/>
    <w:rsid w:val="00E15CEA"/>
    <w:rsid w:val="00E23BB4"/>
    <w:rsid w:val="00E41951"/>
    <w:rsid w:val="00E42770"/>
    <w:rsid w:val="00E54DFD"/>
    <w:rsid w:val="00E7545F"/>
    <w:rsid w:val="00E915C6"/>
    <w:rsid w:val="00E9526E"/>
    <w:rsid w:val="00E96362"/>
    <w:rsid w:val="00EA105B"/>
    <w:rsid w:val="00EA7678"/>
    <w:rsid w:val="00EA7F00"/>
    <w:rsid w:val="00EF18CC"/>
    <w:rsid w:val="00EF4D4F"/>
    <w:rsid w:val="00F00D69"/>
    <w:rsid w:val="00F038F9"/>
    <w:rsid w:val="00F047EE"/>
    <w:rsid w:val="00F12C94"/>
    <w:rsid w:val="00F203FE"/>
    <w:rsid w:val="00F30EC3"/>
    <w:rsid w:val="00F45D19"/>
    <w:rsid w:val="00F52DDD"/>
    <w:rsid w:val="00F531B9"/>
    <w:rsid w:val="00F71522"/>
    <w:rsid w:val="00F94E77"/>
    <w:rsid w:val="00FA3CF0"/>
    <w:rsid w:val="00FC18FB"/>
    <w:rsid w:val="00FD32F8"/>
    <w:rsid w:val="00FE51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E2E91"/>
  <w15:chartTrackingRefBased/>
  <w15:docId w15:val="{676B1FAB-B8CC-7C42-A986-4909731F4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F64"/>
  </w:style>
  <w:style w:type="paragraph" w:styleId="Heading2">
    <w:name w:val="heading 2"/>
    <w:basedOn w:val="Normal"/>
    <w:next w:val="Normal"/>
    <w:link w:val="Heading2Char"/>
    <w:uiPriority w:val="9"/>
    <w:unhideWhenUsed/>
    <w:qFormat/>
    <w:rsid w:val="001E6B2E"/>
    <w:pPr>
      <w:keepNext/>
      <w:keepLines/>
      <w:spacing w:before="40" w:line="259" w:lineRule="auto"/>
      <w:outlineLvl w:val="1"/>
    </w:pPr>
    <w:rPr>
      <w:rFonts w:ascii="Calibri Light" w:eastAsiaTheme="majorEastAsia" w:hAnsi="Calibri Light"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E6B2E"/>
    <w:rPr>
      <w:rFonts w:ascii="Calibri Light" w:eastAsiaTheme="majorEastAsia" w:hAnsi="Calibri Light" w:cstheme="majorBidi"/>
      <w:szCs w:val="26"/>
      <w:u w:val="single"/>
    </w:rPr>
  </w:style>
  <w:style w:type="paragraph" w:styleId="Header">
    <w:name w:val="header"/>
    <w:basedOn w:val="Normal"/>
    <w:link w:val="HeaderChar"/>
    <w:uiPriority w:val="99"/>
    <w:unhideWhenUsed/>
    <w:rsid w:val="009D3762"/>
    <w:pPr>
      <w:tabs>
        <w:tab w:val="center" w:pos="4513"/>
        <w:tab w:val="right" w:pos="9026"/>
      </w:tabs>
    </w:pPr>
  </w:style>
  <w:style w:type="character" w:customStyle="1" w:styleId="HeaderChar">
    <w:name w:val="Header Char"/>
    <w:basedOn w:val="DefaultParagraphFont"/>
    <w:link w:val="Header"/>
    <w:uiPriority w:val="99"/>
    <w:rsid w:val="009D3762"/>
  </w:style>
  <w:style w:type="paragraph" w:styleId="Footer">
    <w:name w:val="footer"/>
    <w:basedOn w:val="Normal"/>
    <w:link w:val="FooterChar"/>
    <w:uiPriority w:val="99"/>
    <w:unhideWhenUsed/>
    <w:rsid w:val="009D3762"/>
    <w:pPr>
      <w:tabs>
        <w:tab w:val="center" w:pos="4513"/>
        <w:tab w:val="right" w:pos="9026"/>
      </w:tabs>
    </w:pPr>
  </w:style>
  <w:style w:type="character" w:customStyle="1" w:styleId="FooterChar">
    <w:name w:val="Footer Char"/>
    <w:basedOn w:val="DefaultParagraphFont"/>
    <w:link w:val="Footer"/>
    <w:uiPriority w:val="99"/>
    <w:rsid w:val="009D3762"/>
  </w:style>
  <w:style w:type="character" w:styleId="Hyperlink">
    <w:name w:val="Hyperlink"/>
    <w:basedOn w:val="DefaultParagraphFont"/>
    <w:uiPriority w:val="99"/>
    <w:unhideWhenUsed/>
    <w:rsid w:val="00623179"/>
    <w:rPr>
      <w:color w:val="0563C1"/>
      <w:u w:val="single"/>
    </w:rPr>
  </w:style>
  <w:style w:type="character" w:styleId="Strong">
    <w:name w:val="Strong"/>
    <w:basedOn w:val="DefaultParagraphFont"/>
    <w:uiPriority w:val="22"/>
    <w:qFormat/>
    <w:rsid w:val="00623179"/>
    <w:rPr>
      <w:b/>
      <w:bCs/>
    </w:rPr>
  </w:style>
  <w:style w:type="paragraph" w:styleId="ListParagraph">
    <w:name w:val="List Paragraph"/>
    <w:basedOn w:val="Normal"/>
    <w:uiPriority w:val="34"/>
    <w:qFormat/>
    <w:rsid w:val="00623179"/>
    <w:pPr>
      <w:ind w:left="720"/>
      <w:contextualSpacing/>
    </w:pPr>
    <w:rPr>
      <w:rFonts w:ascii="Calibri" w:hAnsi="Calibri" w:cs="Calibri"/>
      <w:kern w:val="0"/>
      <w:sz w:val="22"/>
      <w:szCs w:val="22"/>
    </w:rPr>
  </w:style>
  <w:style w:type="table" w:styleId="TableGrid">
    <w:name w:val="Table Grid"/>
    <w:basedOn w:val="TableNormal"/>
    <w:uiPriority w:val="39"/>
    <w:rsid w:val="0060737B"/>
    <w:rPr>
      <w:rFonts w:eastAsiaTheme="minorEastAsia" w:cs="Times New Roman"/>
      <w:sz w:val="22"/>
      <w:szCs w:val="22"/>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6A44"/>
    <w:rPr>
      <w:color w:val="605E5C"/>
      <w:shd w:val="clear" w:color="auto" w:fill="E1DFDD"/>
    </w:rPr>
  </w:style>
  <w:style w:type="character" w:styleId="CommentReference">
    <w:name w:val="annotation reference"/>
    <w:basedOn w:val="DefaultParagraphFont"/>
    <w:uiPriority w:val="99"/>
    <w:semiHidden/>
    <w:unhideWhenUsed/>
    <w:rsid w:val="00606A44"/>
    <w:rPr>
      <w:sz w:val="16"/>
      <w:szCs w:val="16"/>
    </w:rPr>
  </w:style>
  <w:style w:type="paragraph" w:styleId="CommentText">
    <w:name w:val="annotation text"/>
    <w:basedOn w:val="Normal"/>
    <w:link w:val="CommentTextChar"/>
    <w:uiPriority w:val="99"/>
    <w:unhideWhenUsed/>
    <w:rsid w:val="00606A44"/>
    <w:rPr>
      <w:sz w:val="20"/>
      <w:szCs w:val="20"/>
    </w:rPr>
  </w:style>
  <w:style w:type="character" w:customStyle="1" w:styleId="CommentTextChar">
    <w:name w:val="Comment Text Char"/>
    <w:basedOn w:val="DefaultParagraphFont"/>
    <w:link w:val="CommentText"/>
    <w:uiPriority w:val="99"/>
    <w:rsid w:val="00606A44"/>
    <w:rPr>
      <w:sz w:val="20"/>
      <w:szCs w:val="20"/>
    </w:rPr>
  </w:style>
  <w:style w:type="paragraph" w:styleId="CommentSubject">
    <w:name w:val="annotation subject"/>
    <w:basedOn w:val="CommentText"/>
    <w:next w:val="CommentText"/>
    <w:link w:val="CommentSubjectChar"/>
    <w:uiPriority w:val="99"/>
    <w:semiHidden/>
    <w:unhideWhenUsed/>
    <w:rsid w:val="00606A44"/>
    <w:rPr>
      <w:b/>
      <w:bCs/>
    </w:rPr>
  </w:style>
  <w:style w:type="character" w:customStyle="1" w:styleId="CommentSubjectChar">
    <w:name w:val="Comment Subject Char"/>
    <w:basedOn w:val="CommentTextChar"/>
    <w:link w:val="CommentSubject"/>
    <w:uiPriority w:val="99"/>
    <w:semiHidden/>
    <w:rsid w:val="00606A44"/>
    <w:rPr>
      <w:b/>
      <w:bCs/>
      <w:sz w:val="20"/>
      <w:szCs w:val="20"/>
    </w:rPr>
  </w:style>
  <w:style w:type="paragraph" w:styleId="BalloonText">
    <w:name w:val="Balloon Text"/>
    <w:basedOn w:val="Normal"/>
    <w:link w:val="BalloonTextChar"/>
    <w:uiPriority w:val="99"/>
    <w:semiHidden/>
    <w:unhideWhenUsed/>
    <w:rsid w:val="00C854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436"/>
    <w:rPr>
      <w:rFonts w:ascii="Segoe UI" w:hAnsi="Segoe UI" w:cs="Segoe UI"/>
      <w:sz w:val="18"/>
      <w:szCs w:val="18"/>
    </w:rPr>
  </w:style>
  <w:style w:type="character" w:customStyle="1" w:styleId="authorortitle">
    <w:name w:val="authorortitle"/>
    <w:basedOn w:val="DefaultParagraphFont"/>
    <w:rsid w:val="003C1A81"/>
  </w:style>
  <w:style w:type="paragraph" w:styleId="Revision">
    <w:name w:val="Revision"/>
    <w:hidden/>
    <w:uiPriority w:val="99"/>
    <w:semiHidden/>
    <w:rsid w:val="000C0C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77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8/08/relationships/commentsExtensible" Target="commentsExtensible.xml"/><Relationship Id="rId18" Type="http://schemas.openxmlformats.org/officeDocument/2006/relationships/hyperlink" Target="https://www.aamig.com.au/"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hyperlink" Target="https://www.econlib.org/library/Enc/bios/Ostrom.htm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econlib.org/library/Enc/bios/Ostrom.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footer" Target="footer2.xml"/><Relationship Id="rId32"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comments" Target="comments.xml"/><Relationship Id="rId19" Type="http://schemas.openxmlformats.org/officeDocument/2006/relationships/hyperlink" Target="https://www.baiada.com.au/our-commitment" TargetMode="External"/><Relationship Id="rId31"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 Id="rId30"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hyperlink" Target="mailto:wili@TRLA.org.au"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D04888BCA6EA54D85E0A64A086D6BEF" ma:contentTypeVersion="10" ma:contentTypeDescription="Create a new document." ma:contentTypeScope="" ma:versionID="c4ff713f0c4bba60dea64de4f2d3a2c9">
  <xsd:schema xmlns:xsd="http://www.w3.org/2001/XMLSchema" xmlns:xs="http://www.w3.org/2001/XMLSchema" xmlns:p="http://schemas.microsoft.com/office/2006/metadata/properties" xmlns:ns2="becb51ab-4824-44e9-b4b5-90c6ffe2a1aa" targetNamespace="http://schemas.microsoft.com/office/2006/metadata/properties" ma:root="true" ma:fieldsID="1d6b5a70f0608d9992ca4489b0b603e0" ns2:_="">
    <xsd:import namespace="becb51ab-4824-44e9-b4b5-90c6ffe2a1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cb51ab-4824-44e9-b4b5-90c6ffe2a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32bc87a-9941-4c9f-aa7b-1729cded27dc"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ecb51ab-4824-44e9-b4b5-90c6ffe2a1a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9BC6F35-3A50-4432-8B97-361B683E85AB}">
  <ds:schemaRefs>
    <ds:schemaRef ds:uri="http://www.w3.org/2001/XMLSchema"/>
  </ds:schemaRefs>
</ds:datastoreItem>
</file>

<file path=customXml/itemProps2.xml><?xml version="1.0" encoding="utf-8"?>
<ds:datastoreItem xmlns:ds="http://schemas.openxmlformats.org/officeDocument/2006/customXml" ds:itemID="{2302CD58-0924-4861-A483-3C0C8E16C5BB}">
  <ds:schemaRefs>
    <ds:schemaRef ds:uri="http://schemas.openxmlformats.org/officeDocument/2006/bibliography"/>
  </ds:schemaRefs>
</ds:datastoreItem>
</file>

<file path=customXml/itemProps3.xml><?xml version="1.0" encoding="utf-8"?>
<ds:datastoreItem xmlns:ds="http://schemas.openxmlformats.org/officeDocument/2006/customXml" ds:itemID="{ABCC18F9-B8AB-4224-BACA-E071B81AC96D}"/>
</file>

<file path=customXml/itemProps4.xml><?xml version="1.0" encoding="utf-8"?>
<ds:datastoreItem xmlns:ds="http://schemas.openxmlformats.org/officeDocument/2006/customXml" ds:itemID="{59D74605-0B82-4069-B180-98580711C738}"/>
</file>

<file path=customXml/itemProps5.xml><?xml version="1.0" encoding="utf-8"?>
<ds:datastoreItem xmlns:ds="http://schemas.openxmlformats.org/officeDocument/2006/customXml" ds:itemID="{DAA9BACB-3584-4D10-86F9-3919F06FB1E0}"/>
</file>

<file path=docProps/app.xml><?xml version="1.0" encoding="utf-8"?>
<Properties xmlns="http://schemas.openxmlformats.org/officeDocument/2006/extended-properties" xmlns:vt="http://schemas.openxmlformats.org/officeDocument/2006/docPropsVTypes">
  <Template>Normal</Template>
  <TotalTime>1176</TotalTime>
  <Pages>24</Pages>
  <Words>4036</Words>
  <Characters>23009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Martin</dc:creator>
  <cp:keywords/>
  <dc:description/>
  <cp:lastModifiedBy>George McDonald</cp:lastModifiedBy>
  <cp:revision>7</cp:revision>
  <dcterms:created xsi:type="dcterms:W3CDTF">2023-08-08T12:20:00Z</dcterms:created>
  <dcterms:modified xsi:type="dcterms:W3CDTF">2025-03-05T07:42:00Z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0x0101009D04888BCA6EA54D85E0A64A086D6BEF</vt:lpwstr>
  </property>
</Properties>
</file>